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6FAE" w14:textId="6F7D52B8" w:rsidR="004F2DF4" w:rsidRDefault="004F2DF4" w:rsidP="009B6615">
      <w:pPr>
        <w:pStyle w:val="Heading1"/>
        <w:jc w:val="left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67"/>
        <w:gridCol w:w="2775"/>
        <w:gridCol w:w="2430"/>
        <w:gridCol w:w="2600"/>
      </w:tblGrid>
      <w:tr w:rsidR="003D736F" w14:paraId="7C086FB2" w14:textId="77777777" w:rsidTr="008D7500">
        <w:trPr>
          <w:trHeight w:val="367"/>
        </w:trPr>
        <w:tc>
          <w:tcPr>
            <w:tcW w:w="5642" w:type="dxa"/>
            <w:gridSpan w:val="2"/>
          </w:tcPr>
          <w:p w14:paraId="7C086FAF" w14:textId="3C03657D" w:rsidR="003D736F" w:rsidRDefault="003D736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Project Title: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7C086FB0" w14:textId="77777777" w:rsidR="003D736F" w:rsidRDefault="003D736F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DF181F3" w14:textId="77777777" w:rsidR="003D736F" w:rsidRDefault="003D736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Parcel No.: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600" w:type="dxa"/>
          </w:tcPr>
          <w:p w14:paraId="7C086FB1" w14:textId="036B6C4E" w:rsidR="003D736F" w:rsidRPr="008D7500" w:rsidRDefault="008D7500">
            <w:pPr>
              <w:rPr>
                <w:b/>
                <w:bCs/>
                <w:sz w:val="20"/>
              </w:rPr>
            </w:pPr>
            <w:r w:rsidRPr="008D7500">
              <w:rPr>
                <w:b/>
                <w:bCs/>
                <w:sz w:val="20"/>
              </w:rPr>
              <w:t>ROW Plan Sheet</w:t>
            </w:r>
            <w:r>
              <w:rPr>
                <w:b/>
                <w:bCs/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E340D" w14:paraId="7C086FB6" w14:textId="77777777" w:rsidTr="008D7500">
        <w:trPr>
          <w:trHeight w:val="367"/>
        </w:trPr>
        <w:tc>
          <w:tcPr>
            <w:tcW w:w="5642" w:type="dxa"/>
            <w:gridSpan w:val="2"/>
          </w:tcPr>
          <w:p w14:paraId="7C086FB3" w14:textId="15F6AAFB" w:rsidR="006E340D" w:rsidRDefault="009B661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Property Owner Name</w:t>
            </w:r>
            <w:r w:rsidR="006E340D">
              <w:rPr>
                <w:b/>
                <w:bCs/>
                <w:sz w:val="20"/>
              </w:rPr>
              <w:t>:</w:t>
            </w:r>
            <w:r w:rsidR="006E340D"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E340D"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"/>
          </w:p>
          <w:p w14:paraId="7C086FB4" w14:textId="7BDD8C4B" w:rsidR="009B6615" w:rsidRDefault="009B6615">
            <w:pPr>
              <w:rPr>
                <w:sz w:val="20"/>
              </w:rPr>
            </w:pPr>
          </w:p>
        </w:tc>
        <w:tc>
          <w:tcPr>
            <w:tcW w:w="5030" w:type="dxa"/>
            <w:gridSpan w:val="2"/>
          </w:tcPr>
          <w:p w14:paraId="7C086FB5" w14:textId="19AAD522" w:rsidR="006E340D" w:rsidRDefault="009B661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Tenant Name</w:t>
            </w:r>
            <w:r w:rsidR="006E340D">
              <w:rPr>
                <w:b/>
                <w:bCs/>
                <w:sz w:val="20"/>
              </w:rPr>
              <w:t>:</w:t>
            </w:r>
            <w:r w:rsidR="006E340D"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6E340D"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6E340D"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2"/>
          </w:p>
        </w:tc>
      </w:tr>
      <w:tr w:rsidR="004F2DF4" w14:paraId="7C086FC2" w14:textId="77777777" w:rsidTr="008D7500">
        <w:trPr>
          <w:cantSplit/>
          <w:trHeight w:val="367"/>
        </w:trPr>
        <w:tc>
          <w:tcPr>
            <w:tcW w:w="2867" w:type="dxa"/>
            <w:vMerge w:val="restart"/>
          </w:tcPr>
          <w:p w14:paraId="7C086FBC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Site Address:</w:t>
            </w:r>
          </w:p>
          <w:p w14:paraId="7C086FBD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775" w:type="dxa"/>
            <w:vMerge w:val="restart"/>
          </w:tcPr>
          <w:p w14:paraId="7C086FBE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Mailing Address:</w:t>
            </w:r>
          </w:p>
          <w:p w14:paraId="7C086FBF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5030" w:type="dxa"/>
            <w:gridSpan w:val="2"/>
          </w:tcPr>
          <w:p w14:paraId="7C086FC0" w14:textId="5A62DB4B" w:rsidR="004F2DF4" w:rsidRDefault="009B661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Home</w:t>
            </w:r>
            <w:r w:rsidR="004F2DF4">
              <w:rPr>
                <w:b/>
                <w:bCs/>
                <w:sz w:val="20"/>
              </w:rPr>
              <w:t xml:space="preserve"> Phone:</w:t>
            </w:r>
            <w:r w:rsidR="004F2DF4"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4F2DF4"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5"/>
          </w:p>
          <w:p w14:paraId="7C086FC1" w14:textId="77777777" w:rsidR="004F2DF4" w:rsidRDefault="004F2DF4">
            <w:pPr>
              <w:rPr>
                <w:sz w:val="20"/>
              </w:rPr>
            </w:pPr>
          </w:p>
        </w:tc>
      </w:tr>
      <w:tr w:rsidR="004F2DF4" w14:paraId="7C086FC7" w14:textId="77777777" w:rsidTr="008D7500">
        <w:trPr>
          <w:cantSplit/>
          <w:trHeight w:val="367"/>
        </w:trPr>
        <w:tc>
          <w:tcPr>
            <w:tcW w:w="2867" w:type="dxa"/>
            <w:vMerge/>
          </w:tcPr>
          <w:p w14:paraId="7C086FC3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775" w:type="dxa"/>
            <w:vMerge/>
          </w:tcPr>
          <w:p w14:paraId="7C086FC4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5030" w:type="dxa"/>
            <w:gridSpan w:val="2"/>
          </w:tcPr>
          <w:p w14:paraId="7C086FC5" w14:textId="2C39F7F2" w:rsidR="004F2DF4" w:rsidRDefault="009B661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Cell </w:t>
            </w:r>
            <w:r w:rsidR="004F2DF4">
              <w:rPr>
                <w:b/>
                <w:bCs/>
                <w:sz w:val="20"/>
              </w:rPr>
              <w:t>Phone:</w:t>
            </w:r>
            <w:r w:rsidR="004F2DF4"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F2DF4"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6"/>
          </w:p>
          <w:p w14:paraId="7C086FC6" w14:textId="77777777" w:rsidR="004F2DF4" w:rsidRDefault="004F2DF4">
            <w:pPr>
              <w:rPr>
                <w:sz w:val="20"/>
              </w:rPr>
            </w:pPr>
          </w:p>
        </w:tc>
      </w:tr>
      <w:tr w:rsidR="004F2DF4" w14:paraId="7C086FCC" w14:textId="77777777" w:rsidTr="008D7500">
        <w:trPr>
          <w:cantSplit/>
          <w:trHeight w:val="367"/>
        </w:trPr>
        <w:tc>
          <w:tcPr>
            <w:tcW w:w="2867" w:type="dxa"/>
            <w:vMerge/>
          </w:tcPr>
          <w:p w14:paraId="7C086FC8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775" w:type="dxa"/>
            <w:vMerge/>
          </w:tcPr>
          <w:p w14:paraId="7C086FC9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5030" w:type="dxa"/>
            <w:gridSpan w:val="2"/>
          </w:tcPr>
          <w:p w14:paraId="7C086FCA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Email Address: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7"/>
          </w:p>
          <w:p w14:paraId="7C086FCB" w14:textId="77777777" w:rsidR="004F2DF4" w:rsidRDefault="004F2DF4">
            <w:pPr>
              <w:rPr>
                <w:sz w:val="20"/>
              </w:rPr>
            </w:pPr>
          </w:p>
        </w:tc>
      </w:tr>
    </w:tbl>
    <w:p w14:paraId="7C086FCD" w14:textId="77777777" w:rsidR="004F2DF4" w:rsidRDefault="004F2DF4">
      <w:pPr>
        <w:pStyle w:val="Caption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672"/>
      </w:tblGrid>
      <w:tr w:rsidR="004F2DF4" w14:paraId="7C086FE0" w14:textId="77777777" w:rsidTr="009B6615">
        <w:trPr>
          <w:cantSplit/>
          <w:trHeight w:val="448"/>
        </w:trPr>
        <w:tc>
          <w:tcPr>
            <w:tcW w:w="10672" w:type="dxa"/>
          </w:tcPr>
          <w:p w14:paraId="7C086FDE" w14:textId="0351A366" w:rsidR="004F2DF4" w:rsidRPr="009B6615" w:rsidRDefault="007D591F" w:rsidP="009B661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 negotiations, a</w:t>
            </w:r>
            <w:r w:rsidR="009B6615" w:rsidRPr="009B6615">
              <w:rPr>
                <w:b/>
                <w:bCs/>
                <w:sz w:val="20"/>
              </w:rPr>
              <w:t>ll commitments agreed upon between Agency and property owner are listed below.</w:t>
            </w:r>
          </w:p>
          <w:p w14:paraId="41DBB45C" w14:textId="1706ABD8" w:rsidR="009B6615" w:rsidRPr="009B6615" w:rsidRDefault="009B6615" w:rsidP="009B661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9B6615">
              <w:rPr>
                <w:b/>
                <w:bCs/>
                <w:sz w:val="20"/>
              </w:rPr>
              <w:t xml:space="preserve">Basic concepts of </w:t>
            </w:r>
            <w:r w:rsidR="007D591F">
              <w:rPr>
                <w:b/>
                <w:bCs/>
                <w:sz w:val="20"/>
              </w:rPr>
              <w:t xml:space="preserve">the </w:t>
            </w:r>
            <w:r w:rsidRPr="009B6615">
              <w:rPr>
                <w:b/>
                <w:bCs/>
                <w:sz w:val="20"/>
              </w:rPr>
              <w:t>construction project have been explained to the property owner.</w:t>
            </w:r>
          </w:p>
          <w:p w14:paraId="5DBE25E0" w14:textId="3F30CD3F" w:rsidR="009B6615" w:rsidRPr="009B6615" w:rsidRDefault="009B6615" w:rsidP="009B6615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0"/>
              </w:rPr>
            </w:pPr>
            <w:r w:rsidRPr="009B6615">
              <w:rPr>
                <w:b/>
                <w:bCs/>
                <w:sz w:val="20"/>
              </w:rPr>
              <w:t>No other commitment, either verbal or implied, are valid.</w:t>
            </w:r>
          </w:p>
          <w:p w14:paraId="7C086FDF" w14:textId="77777777" w:rsidR="004F2DF4" w:rsidRDefault="004F2DF4">
            <w:pPr>
              <w:rPr>
                <w:sz w:val="20"/>
              </w:rPr>
            </w:pPr>
          </w:p>
        </w:tc>
      </w:tr>
      <w:tr w:rsidR="009B6615" w14:paraId="198DA69E" w14:textId="77777777" w:rsidTr="009B6615">
        <w:trPr>
          <w:cantSplit/>
          <w:trHeight w:val="448"/>
        </w:trPr>
        <w:tc>
          <w:tcPr>
            <w:tcW w:w="10672" w:type="dxa"/>
          </w:tcPr>
          <w:p w14:paraId="2834225E" w14:textId="2B44AD49" w:rsidR="009B6615" w:rsidRDefault="009B6615" w:rsidP="009B66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Commitments </w:t>
            </w:r>
            <w:r w:rsidR="00635D20">
              <w:rPr>
                <w:b/>
                <w:bCs/>
                <w:sz w:val="20"/>
              </w:rPr>
              <w:t>agreed upon (</w:t>
            </w:r>
            <w:r>
              <w:rPr>
                <w:b/>
                <w:bCs/>
                <w:sz w:val="20"/>
              </w:rPr>
              <w:t>photo of the impacted items on the property must be attached to this memo</w:t>
            </w:r>
            <w:r w:rsidR="00843418">
              <w:rPr>
                <w:b/>
                <w:bCs/>
                <w:sz w:val="20"/>
              </w:rPr>
              <w:t>, if applicable</w:t>
            </w:r>
            <w:r w:rsidR="00635D20">
              <w:rPr>
                <w:b/>
                <w:bCs/>
                <w:sz w:val="20"/>
              </w:rPr>
              <w:t>):</w:t>
            </w:r>
          </w:p>
          <w:p w14:paraId="5B177347" w14:textId="42AFF0A5" w:rsidR="009B6615" w:rsidRDefault="009B6615" w:rsidP="009B6615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22145CD" w14:textId="77777777" w:rsidR="009B6615" w:rsidRDefault="009B6615" w:rsidP="009B6615">
            <w:pPr>
              <w:rPr>
                <w:b/>
                <w:bCs/>
                <w:sz w:val="20"/>
              </w:rPr>
            </w:pPr>
          </w:p>
          <w:p w14:paraId="35396D4F" w14:textId="77777777" w:rsidR="009B6615" w:rsidRDefault="009B6615" w:rsidP="009B6615">
            <w:pPr>
              <w:rPr>
                <w:b/>
                <w:bCs/>
                <w:sz w:val="20"/>
              </w:rPr>
            </w:pPr>
          </w:p>
          <w:p w14:paraId="629EAC70" w14:textId="77777777" w:rsidR="009B6615" w:rsidRDefault="009B6615" w:rsidP="009B6615">
            <w:pPr>
              <w:rPr>
                <w:b/>
                <w:bCs/>
                <w:sz w:val="20"/>
              </w:rPr>
            </w:pPr>
          </w:p>
          <w:p w14:paraId="151D2128" w14:textId="79FC643F" w:rsidR="009B6615" w:rsidRPr="009B6615" w:rsidRDefault="009B6615" w:rsidP="009B6615">
            <w:pPr>
              <w:rPr>
                <w:b/>
                <w:bCs/>
                <w:sz w:val="20"/>
              </w:rPr>
            </w:pPr>
          </w:p>
        </w:tc>
      </w:tr>
      <w:tr w:rsidR="00635D20" w14:paraId="10C1207F" w14:textId="77777777" w:rsidTr="009B6615">
        <w:trPr>
          <w:cantSplit/>
          <w:trHeight w:val="448"/>
        </w:trPr>
        <w:tc>
          <w:tcPr>
            <w:tcW w:w="10672" w:type="dxa"/>
          </w:tcPr>
          <w:p w14:paraId="7DDFF3E2" w14:textId="77777777" w:rsidR="00635D20" w:rsidRDefault="00635D20" w:rsidP="009B66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Information or property owner concerns:</w:t>
            </w:r>
          </w:p>
          <w:p w14:paraId="388477F6" w14:textId="77777777" w:rsidR="00635D20" w:rsidRDefault="00635D20" w:rsidP="00635D20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76FBD2B" w14:textId="77777777" w:rsidR="00635D20" w:rsidRDefault="00635D20" w:rsidP="009B6615">
            <w:pPr>
              <w:rPr>
                <w:b/>
                <w:bCs/>
                <w:sz w:val="20"/>
              </w:rPr>
            </w:pPr>
          </w:p>
          <w:p w14:paraId="09AEE034" w14:textId="77777777" w:rsidR="00635D20" w:rsidRDefault="00635D20" w:rsidP="009B6615">
            <w:pPr>
              <w:rPr>
                <w:b/>
                <w:bCs/>
                <w:sz w:val="20"/>
              </w:rPr>
            </w:pPr>
          </w:p>
          <w:p w14:paraId="50CC3AE2" w14:textId="77777777" w:rsidR="00635D20" w:rsidRDefault="00635D20" w:rsidP="009B6615">
            <w:pPr>
              <w:rPr>
                <w:b/>
                <w:bCs/>
                <w:sz w:val="20"/>
              </w:rPr>
            </w:pPr>
          </w:p>
          <w:p w14:paraId="60DCC6BD" w14:textId="14DBD6CD" w:rsidR="00635D20" w:rsidRDefault="00635D20" w:rsidP="009B6615">
            <w:pPr>
              <w:rPr>
                <w:b/>
                <w:bCs/>
                <w:sz w:val="20"/>
              </w:rPr>
            </w:pPr>
          </w:p>
        </w:tc>
      </w:tr>
      <w:tr w:rsidR="00635D20" w14:paraId="4B97B32C" w14:textId="77777777" w:rsidTr="009B6615">
        <w:trPr>
          <w:cantSplit/>
          <w:trHeight w:val="448"/>
        </w:trPr>
        <w:tc>
          <w:tcPr>
            <w:tcW w:w="10672" w:type="dxa"/>
          </w:tcPr>
          <w:p w14:paraId="4F3C6EAE" w14:textId="2C4E0F47" w:rsidR="00635D20" w:rsidRDefault="00635D20" w:rsidP="009B66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Right of Entry </w:t>
            </w:r>
            <w:r w:rsidRPr="00635D20">
              <w:rPr>
                <w:b/>
                <w:bCs/>
                <w:color w:val="FF0000"/>
                <w:sz w:val="20"/>
              </w:rPr>
              <w:t xml:space="preserve">(Delete this </w:t>
            </w:r>
            <w:r w:rsidR="00FC66DE">
              <w:rPr>
                <w:b/>
                <w:bCs/>
                <w:color w:val="FF0000"/>
                <w:sz w:val="20"/>
              </w:rPr>
              <w:t>section</w:t>
            </w:r>
            <w:r w:rsidRPr="00635D20">
              <w:rPr>
                <w:b/>
                <w:bCs/>
                <w:color w:val="FF0000"/>
                <w:sz w:val="20"/>
              </w:rPr>
              <w:t xml:space="preserve"> if not valid)</w:t>
            </w:r>
            <w:r>
              <w:rPr>
                <w:b/>
                <w:bCs/>
                <w:sz w:val="20"/>
              </w:rPr>
              <w:t>:</w:t>
            </w:r>
          </w:p>
          <w:p w14:paraId="2BC919D3" w14:textId="39A18D07" w:rsidR="00635D20" w:rsidRDefault="00635D20" w:rsidP="009B6615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The property owner, by signature below, herein further grants to the Agency or its agents, the right of entry upon property owners remaining lands</w:t>
            </w:r>
            <w:r w:rsidR="000B2495">
              <w:rPr>
                <w:sz w:val="20"/>
              </w:rPr>
              <w:t xml:space="preserve"> if</w:t>
            </w:r>
            <w:r>
              <w:rPr>
                <w:sz w:val="20"/>
              </w:rPr>
              <w:t xml:space="preserve"> necessary for purpose of </w:t>
            </w:r>
            <w:r w:rsidR="000B2495">
              <w:rPr>
                <w:sz w:val="20"/>
              </w:rPr>
              <w:t xml:space="preserve">the completion of the </w:t>
            </w:r>
            <w:r w:rsidR="00C07F65">
              <w:rPr>
                <w:sz w:val="20"/>
              </w:rPr>
              <w:t>above-described</w:t>
            </w:r>
            <w:r w:rsidR="000B2495">
              <w:rPr>
                <w:sz w:val="20"/>
              </w:rPr>
              <w:t xml:space="preserve"> work.</w:t>
            </w:r>
          </w:p>
          <w:p w14:paraId="66905EF4" w14:textId="5CF08686" w:rsidR="00635D20" w:rsidRDefault="00635D20" w:rsidP="009B6615">
            <w:pPr>
              <w:rPr>
                <w:b/>
                <w:bCs/>
                <w:sz w:val="20"/>
              </w:rPr>
            </w:pPr>
          </w:p>
        </w:tc>
      </w:tr>
    </w:tbl>
    <w:p w14:paraId="7C0870C9" w14:textId="77777777" w:rsidR="004F2DF4" w:rsidRDefault="004F2DF4">
      <w:pPr>
        <w:pStyle w:val="Header"/>
        <w:tabs>
          <w:tab w:val="clear" w:pos="4320"/>
          <w:tab w:val="clear" w:pos="8640"/>
        </w:tabs>
      </w:pPr>
    </w:p>
    <w:p w14:paraId="73883520" w14:textId="77777777" w:rsidR="0073009C" w:rsidRDefault="0073009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0621CFA9" w14:textId="7B07F6B2" w:rsidR="0073009C" w:rsidRDefault="0073009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</w:t>
      </w:r>
    </w:p>
    <w:p w14:paraId="4286CFF5" w14:textId="7B900D56" w:rsidR="00635D20" w:rsidRDefault="0073009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635D20">
        <w:rPr>
          <w:rFonts w:ascii="Arial" w:hAnsi="Arial" w:cs="Arial"/>
          <w:sz w:val="18"/>
          <w:szCs w:val="18"/>
        </w:rPr>
        <w:t xml:space="preserve">Property Owner Signature </w:t>
      </w:r>
      <w:r w:rsidRPr="00635D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5D20">
        <w:rPr>
          <w:rFonts w:ascii="Arial" w:hAnsi="Arial" w:cs="Arial"/>
          <w:sz w:val="18"/>
          <w:szCs w:val="18"/>
        </w:rPr>
        <w:t>Date</w:t>
      </w:r>
    </w:p>
    <w:p w14:paraId="6D274303" w14:textId="77777777" w:rsidR="0073009C" w:rsidRDefault="0073009C">
      <w:pPr>
        <w:pStyle w:val="Header"/>
        <w:tabs>
          <w:tab w:val="clear" w:pos="4320"/>
          <w:tab w:val="clear" w:pos="8640"/>
        </w:tabs>
      </w:pPr>
    </w:p>
    <w:p w14:paraId="230FFCA5" w14:textId="77777777" w:rsidR="0073009C" w:rsidRDefault="0073009C" w:rsidP="0073009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</w:p>
    <w:p w14:paraId="375C1464" w14:textId="77777777" w:rsidR="0073009C" w:rsidRDefault="0073009C" w:rsidP="0073009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bookmarkStart w:id="8" w:name="_Hlk143753344"/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</w:t>
      </w:r>
    </w:p>
    <w:p w14:paraId="077B9841" w14:textId="4F097EF9" w:rsidR="0073009C" w:rsidRPr="0073009C" w:rsidRDefault="0073009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 w:rsidRPr="00635D20">
        <w:rPr>
          <w:rFonts w:ascii="Arial" w:hAnsi="Arial" w:cs="Arial"/>
          <w:sz w:val="18"/>
          <w:szCs w:val="18"/>
        </w:rPr>
        <w:t xml:space="preserve">Property Owner Signature </w:t>
      </w:r>
      <w:r w:rsidRPr="00635D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5D20">
        <w:rPr>
          <w:rFonts w:ascii="Arial" w:hAnsi="Arial" w:cs="Arial"/>
          <w:sz w:val="18"/>
          <w:szCs w:val="18"/>
        </w:rPr>
        <w:t>Date</w:t>
      </w:r>
    </w:p>
    <w:bookmarkEnd w:id="8"/>
    <w:p w14:paraId="4E3CC928" w14:textId="77777777" w:rsidR="0073009C" w:rsidRDefault="0073009C">
      <w:pPr>
        <w:pStyle w:val="Header"/>
        <w:tabs>
          <w:tab w:val="clear" w:pos="4320"/>
          <w:tab w:val="clear" w:pos="8640"/>
        </w:tabs>
      </w:pPr>
    </w:p>
    <w:p w14:paraId="02AF30DA" w14:textId="77777777" w:rsidR="0073009C" w:rsidRDefault="0073009C">
      <w:pPr>
        <w:pStyle w:val="Header"/>
        <w:tabs>
          <w:tab w:val="clear" w:pos="4320"/>
          <w:tab w:val="clear" w:pos="8640"/>
        </w:tabs>
      </w:pPr>
    </w:p>
    <w:p w14:paraId="547D9907" w14:textId="77777777" w:rsidR="007845A7" w:rsidRDefault="007845A7" w:rsidP="007845A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</w:t>
      </w:r>
    </w:p>
    <w:p w14:paraId="71648ABD" w14:textId="0F2A7FCA" w:rsidR="007845A7" w:rsidRPr="0073009C" w:rsidRDefault="00703E75" w:rsidP="007845A7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Tenant Signature (if applicable)</w:t>
      </w:r>
      <w:r w:rsidR="007845A7" w:rsidRPr="00635D20">
        <w:rPr>
          <w:rFonts w:ascii="Arial" w:hAnsi="Arial" w:cs="Arial"/>
          <w:sz w:val="18"/>
          <w:szCs w:val="18"/>
        </w:rPr>
        <w:t xml:space="preserve"> </w:t>
      </w:r>
      <w:r w:rsidR="007845A7" w:rsidRPr="00635D20">
        <w:rPr>
          <w:rFonts w:ascii="Arial" w:hAnsi="Arial" w:cs="Arial"/>
          <w:sz w:val="18"/>
          <w:szCs w:val="18"/>
        </w:rPr>
        <w:tab/>
      </w:r>
      <w:r w:rsidR="007845A7">
        <w:rPr>
          <w:rFonts w:ascii="Arial" w:hAnsi="Arial" w:cs="Arial"/>
          <w:sz w:val="18"/>
          <w:szCs w:val="18"/>
        </w:rPr>
        <w:tab/>
      </w:r>
      <w:r w:rsidR="007845A7">
        <w:rPr>
          <w:rFonts w:ascii="Arial" w:hAnsi="Arial" w:cs="Arial"/>
          <w:sz w:val="18"/>
          <w:szCs w:val="18"/>
        </w:rPr>
        <w:tab/>
      </w:r>
      <w:r w:rsidR="007845A7">
        <w:rPr>
          <w:rFonts w:ascii="Arial" w:hAnsi="Arial" w:cs="Arial"/>
          <w:sz w:val="18"/>
          <w:szCs w:val="18"/>
        </w:rPr>
        <w:tab/>
      </w:r>
      <w:r w:rsidR="007845A7" w:rsidRPr="00635D20">
        <w:rPr>
          <w:rFonts w:ascii="Arial" w:hAnsi="Arial" w:cs="Arial"/>
          <w:sz w:val="18"/>
          <w:szCs w:val="18"/>
        </w:rPr>
        <w:t>Date</w:t>
      </w:r>
    </w:p>
    <w:p w14:paraId="5D3ED50F" w14:textId="77777777" w:rsidR="007845A7" w:rsidRDefault="007845A7">
      <w:pPr>
        <w:pStyle w:val="Header"/>
        <w:tabs>
          <w:tab w:val="clear" w:pos="4320"/>
          <w:tab w:val="clear" w:pos="8640"/>
        </w:tabs>
      </w:pPr>
    </w:p>
    <w:p w14:paraId="367DA567" w14:textId="77777777" w:rsidR="007845A7" w:rsidRDefault="007845A7">
      <w:pPr>
        <w:pStyle w:val="Header"/>
        <w:tabs>
          <w:tab w:val="clear" w:pos="4320"/>
          <w:tab w:val="clear" w:pos="8640"/>
        </w:tabs>
      </w:pPr>
    </w:p>
    <w:p w14:paraId="008577A9" w14:textId="77777777" w:rsidR="00742289" w:rsidRDefault="00742289" w:rsidP="0074228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</w:t>
      </w:r>
    </w:p>
    <w:p w14:paraId="1B4C51AF" w14:textId="17B45A86" w:rsidR="00742289" w:rsidRPr="0073009C" w:rsidRDefault="00742289" w:rsidP="0074228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515CFC">
        <w:rPr>
          <w:rFonts w:ascii="Arial" w:hAnsi="Arial" w:cs="Arial"/>
          <w:sz w:val="18"/>
          <w:szCs w:val="18"/>
        </w:rPr>
        <w:t>egotiator Signature</w:t>
      </w:r>
      <w:r w:rsidRPr="00635D20">
        <w:rPr>
          <w:rFonts w:ascii="Arial" w:hAnsi="Arial" w:cs="Arial"/>
          <w:sz w:val="18"/>
          <w:szCs w:val="18"/>
        </w:rPr>
        <w:t xml:space="preserve"> </w:t>
      </w:r>
      <w:r w:rsidRPr="00635D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B758C">
        <w:rPr>
          <w:rFonts w:ascii="Arial" w:hAnsi="Arial" w:cs="Arial"/>
          <w:sz w:val="18"/>
          <w:szCs w:val="18"/>
        </w:rPr>
        <w:tab/>
      </w:r>
      <w:r w:rsidRPr="00635D20">
        <w:rPr>
          <w:rFonts w:ascii="Arial" w:hAnsi="Arial" w:cs="Arial"/>
          <w:sz w:val="18"/>
          <w:szCs w:val="18"/>
        </w:rPr>
        <w:t>Date</w:t>
      </w:r>
    </w:p>
    <w:p w14:paraId="373BDC7B" w14:textId="77777777" w:rsidR="00742289" w:rsidRDefault="00742289">
      <w:pPr>
        <w:pStyle w:val="Header"/>
        <w:tabs>
          <w:tab w:val="clear" w:pos="4320"/>
          <w:tab w:val="clear" w:pos="8640"/>
        </w:tabs>
      </w:pPr>
    </w:p>
    <w:p w14:paraId="0D3C8FFF" w14:textId="77777777" w:rsidR="00635D20" w:rsidRDefault="00635D20">
      <w:pPr>
        <w:pStyle w:val="Header"/>
        <w:tabs>
          <w:tab w:val="clear" w:pos="4320"/>
          <w:tab w:val="clear" w:pos="8640"/>
        </w:tabs>
      </w:pPr>
    </w:p>
    <w:p w14:paraId="68E20B36" w14:textId="3365B396" w:rsidR="005354AF" w:rsidRPr="00955078" w:rsidRDefault="005354AF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955078">
        <w:rPr>
          <w:b/>
          <w:bCs/>
        </w:rPr>
        <w:t>Commitments Approved:</w:t>
      </w:r>
    </w:p>
    <w:p w14:paraId="31B84571" w14:textId="77777777" w:rsidR="005354AF" w:rsidRDefault="005354AF">
      <w:pPr>
        <w:pStyle w:val="Header"/>
        <w:tabs>
          <w:tab w:val="clear" w:pos="4320"/>
          <w:tab w:val="clear" w:pos="8640"/>
        </w:tabs>
      </w:pPr>
    </w:p>
    <w:p w14:paraId="6744BB46" w14:textId="77777777" w:rsidR="00955078" w:rsidRDefault="00955078">
      <w:pPr>
        <w:pStyle w:val="Header"/>
        <w:tabs>
          <w:tab w:val="clear" w:pos="4320"/>
          <w:tab w:val="clear" w:pos="8640"/>
        </w:tabs>
      </w:pPr>
    </w:p>
    <w:p w14:paraId="27365A3F" w14:textId="77777777" w:rsidR="00955078" w:rsidRDefault="00955078" w:rsidP="0095507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</w:t>
      </w:r>
    </w:p>
    <w:p w14:paraId="6DAC4FE4" w14:textId="68E26A06" w:rsidR="005354AF" w:rsidRPr="00703E75" w:rsidRDefault="0095507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Agency Signature</w:t>
      </w:r>
      <w:r w:rsidRPr="00635D20">
        <w:rPr>
          <w:rFonts w:ascii="Arial" w:hAnsi="Arial" w:cs="Arial"/>
          <w:sz w:val="18"/>
          <w:szCs w:val="18"/>
        </w:rPr>
        <w:t xml:space="preserve"> </w:t>
      </w:r>
      <w:r w:rsidRPr="00635D2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5D20">
        <w:rPr>
          <w:rFonts w:ascii="Arial" w:hAnsi="Arial" w:cs="Arial"/>
          <w:sz w:val="18"/>
          <w:szCs w:val="18"/>
        </w:rPr>
        <w:t>Date</w:t>
      </w:r>
    </w:p>
    <w:sectPr w:rsidR="005354AF" w:rsidRPr="00703E75" w:rsidSect="00AA0215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E5B7" w14:textId="77777777" w:rsidR="00F66BF6" w:rsidRDefault="00F66BF6">
      <w:r>
        <w:separator/>
      </w:r>
    </w:p>
  </w:endnote>
  <w:endnote w:type="continuationSeparator" w:id="0">
    <w:p w14:paraId="48DCF807" w14:textId="77777777" w:rsidR="00F66BF6" w:rsidRDefault="00F6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70D1" w14:textId="0F5691D1" w:rsidR="00DB4719" w:rsidRDefault="009F042A">
    <w:pPr>
      <w:pStyle w:val="Footer"/>
      <w:rPr>
        <w:sz w:val="16"/>
      </w:rPr>
    </w:pPr>
    <w:r>
      <w:rPr>
        <w:sz w:val="16"/>
      </w:rPr>
      <w:t>LPA</w:t>
    </w:r>
    <w:r w:rsidR="00DB4719">
      <w:rPr>
        <w:sz w:val="16"/>
      </w:rPr>
      <w:t>-</w:t>
    </w:r>
    <w:r w:rsidR="00955078">
      <w:rPr>
        <w:sz w:val="16"/>
      </w:rPr>
      <w:t>344</w:t>
    </w:r>
  </w:p>
  <w:p w14:paraId="7C0870D2" w14:textId="3346058C" w:rsidR="00DB4719" w:rsidRDefault="00620410">
    <w:pPr>
      <w:pStyle w:val="Footer"/>
    </w:pPr>
    <w:r>
      <w:rPr>
        <w:sz w:val="16"/>
      </w:rPr>
      <w:t xml:space="preserve">Rev. </w:t>
    </w:r>
    <w:r w:rsidR="00703E75">
      <w:rPr>
        <w:sz w:val="16"/>
      </w:rPr>
      <w:t>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24C4" w14:textId="77777777" w:rsidR="00F66BF6" w:rsidRDefault="00F66BF6">
      <w:r>
        <w:separator/>
      </w:r>
    </w:p>
  </w:footnote>
  <w:footnote w:type="continuationSeparator" w:id="0">
    <w:p w14:paraId="208AAF0C" w14:textId="77777777" w:rsidR="00F66BF6" w:rsidRDefault="00F6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70CF" w14:textId="7C5BF971" w:rsidR="00DB4719" w:rsidRDefault="009B6615" w:rsidP="00620410">
    <w:pPr>
      <w:pStyle w:val="Header"/>
      <w:jc w:val="right"/>
    </w:pPr>
    <w:r>
      <w:rPr>
        <w:b/>
        <w:bCs/>
        <w:sz w:val="32"/>
      </w:rPr>
      <w:t>Construction 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00394"/>
    <w:multiLevelType w:val="hybridMultilevel"/>
    <w:tmpl w:val="D71E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11512"/>
    <w:multiLevelType w:val="hybridMultilevel"/>
    <w:tmpl w:val="2D740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3102"/>
    <w:multiLevelType w:val="hybridMultilevel"/>
    <w:tmpl w:val="19D09F42"/>
    <w:lvl w:ilvl="0" w:tplc="65CA6898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4DAB"/>
    <w:multiLevelType w:val="hybridMultilevel"/>
    <w:tmpl w:val="A29E2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D1525"/>
    <w:multiLevelType w:val="hybridMultilevel"/>
    <w:tmpl w:val="9D901FD0"/>
    <w:lvl w:ilvl="0" w:tplc="CACECF0C">
      <w:start w:val="1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8684137">
    <w:abstractNumId w:val="4"/>
  </w:num>
  <w:num w:numId="2" w16cid:durableId="851262741">
    <w:abstractNumId w:val="0"/>
  </w:num>
  <w:num w:numId="3" w16cid:durableId="2017229096">
    <w:abstractNumId w:val="3"/>
  </w:num>
  <w:num w:numId="4" w16cid:durableId="1156720565">
    <w:abstractNumId w:val="2"/>
  </w:num>
  <w:num w:numId="5" w16cid:durableId="172425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6F"/>
    <w:rsid w:val="00040B01"/>
    <w:rsid w:val="00051DB2"/>
    <w:rsid w:val="00052FAC"/>
    <w:rsid w:val="000B2495"/>
    <w:rsid w:val="001B758C"/>
    <w:rsid w:val="001F4DD5"/>
    <w:rsid w:val="00252A0B"/>
    <w:rsid w:val="002B53DA"/>
    <w:rsid w:val="002F67BA"/>
    <w:rsid w:val="00343E9B"/>
    <w:rsid w:val="003460BD"/>
    <w:rsid w:val="003D736F"/>
    <w:rsid w:val="003F7BFF"/>
    <w:rsid w:val="004733A7"/>
    <w:rsid w:val="004A0B27"/>
    <w:rsid w:val="004A7F47"/>
    <w:rsid w:val="004C394A"/>
    <w:rsid w:val="004F2DF4"/>
    <w:rsid w:val="00515CFC"/>
    <w:rsid w:val="005320F5"/>
    <w:rsid w:val="005354AF"/>
    <w:rsid w:val="00620410"/>
    <w:rsid w:val="00635D20"/>
    <w:rsid w:val="00686618"/>
    <w:rsid w:val="006E340D"/>
    <w:rsid w:val="006F0E1D"/>
    <w:rsid w:val="00703E75"/>
    <w:rsid w:val="0073009C"/>
    <w:rsid w:val="00742289"/>
    <w:rsid w:val="007845A7"/>
    <w:rsid w:val="007A4850"/>
    <w:rsid w:val="007D591F"/>
    <w:rsid w:val="00833325"/>
    <w:rsid w:val="00843418"/>
    <w:rsid w:val="00857B17"/>
    <w:rsid w:val="008B7375"/>
    <w:rsid w:val="008D0D49"/>
    <w:rsid w:val="008D7500"/>
    <w:rsid w:val="009032A4"/>
    <w:rsid w:val="00955078"/>
    <w:rsid w:val="00977B40"/>
    <w:rsid w:val="00977BA4"/>
    <w:rsid w:val="009B6615"/>
    <w:rsid w:val="009C1F33"/>
    <w:rsid w:val="009F042A"/>
    <w:rsid w:val="00A57458"/>
    <w:rsid w:val="00AA0215"/>
    <w:rsid w:val="00AA0EAA"/>
    <w:rsid w:val="00AA416F"/>
    <w:rsid w:val="00AC3372"/>
    <w:rsid w:val="00B10BBD"/>
    <w:rsid w:val="00B313F1"/>
    <w:rsid w:val="00B70DE9"/>
    <w:rsid w:val="00BC692B"/>
    <w:rsid w:val="00BD4624"/>
    <w:rsid w:val="00C07F65"/>
    <w:rsid w:val="00C30732"/>
    <w:rsid w:val="00C32142"/>
    <w:rsid w:val="00C36067"/>
    <w:rsid w:val="00C55EA6"/>
    <w:rsid w:val="00CA037A"/>
    <w:rsid w:val="00CC2234"/>
    <w:rsid w:val="00D11572"/>
    <w:rsid w:val="00D242B3"/>
    <w:rsid w:val="00D36420"/>
    <w:rsid w:val="00D4272F"/>
    <w:rsid w:val="00D55DFE"/>
    <w:rsid w:val="00DB4719"/>
    <w:rsid w:val="00E06D89"/>
    <w:rsid w:val="00E36D46"/>
    <w:rsid w:val="00EB5AC7"/>
    <w:rsid w:val="00F325CD"/>
    <w:rsid w:val="00F66BF6"/>
    <w:rsid w:val="00FA6958"/>
    <w:rsid w:val="00FC66D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86FAC"/>
  <w15:docId w15:val="{2DD00F29-D336-48DA-95E5-2CCAE1DC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215"/>
    <w:rPr>
      <w:sz w:val="24"/>
      <w:szCs w:val="24"/>
    </w:rPr>
  </w:style>
  <w:style w:type="paragraph" w:styleId="Heading1">
    <w:name w:val="heading 1"/>
    <w:basedOn w:val="Normal"/>
    <w:next w:val="Normal"/>
    <w:qFormat/>
    <w:rsid w:val="00AA021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0215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021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AA0215"/>
    <w:pPr>
      <w:jc w:val="center"/>
    </w:pPr>
    <w:rPr>
      <w:b/>
      <w:bCs/>
    </w:rPr>
  </w:style>
  <w:style w:type="paragraph" w:styleId="BodyText">
    <w:name w:val="Body Text"/>
    <w:basedOn w:val="Normal"/>
    <w:rsid w:val="00AA0215"/>
    <w:rPr>
      <w:sz w:val="20"/>
    </w:rPr>
  </w:style>
  <w:style w:type="table" w:styleId="TableGrid">
    <w:name w:val="Table Grid"/>
    <w:basedOn w:val="TableNormal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6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C3CAA-B74D-4761-9378-E3459C7A2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3CFD32-B3C4-4B15-BF10-E40ACB509A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FC205D-2B92-4FE9-83F1-9A05EB633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532 Residential Occupancy Survey</vt:lpstr>
    </vt:vector>
  </TitlesOfParts>
  <Company>WSDOT Local Programs ROW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532 Residential Occupancy Survey</dc:title>
  <dc:subject>Residential Occupancy Survey</dc:subject>
  <dc:creator>WSDOT Local Programs ROW</dc:creator>
  <cp:keywords>LPA 532 Residential Occupancy Survey</cp:keywords>
  <dc:description/>
  <cp:lastModifiedBy>Newlean, Michelle</cp:lastModifiedBy>
  <cp:revision>20</cp:revision>
  <cp:lastPrinted>2011-04-25T18:24:00Z</cp:lastPrinted>
  <dcterms:created xsi:type="dcterms:W3CDTF">2023-05-22T20:43:00Z</dcterms:created>
  <dcterms:modified xsi:type="dcterms:W3CDTF">2023-09-19T13:48:00Z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