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3E7" w:rsidRPr="005D49FF" w:rsidRDefault="005930BE" w:rsidP="005D49FF">
      <w:pPr>
        <w:pStyle w:val="ChapterHead-Appendix"/>
        <w:pBdr>
          <w:bottom w:val="none" w:sz="0" w:space="0" w:color="auto"/>
        </w:pBdr>
        <w:jc w:val="right"/>
        <w:rPr>
          <w:i w:val="0"/>
          <w:sz w:val="32"/>
        </w:rPr>
      </w:pPr>
      <w:r>
        <w:rPr>
          <w:i w:val="0"/>
          <w:noProof/>
          <w:sz w:val="32"/>
        </w:rPr>
        <w:drawing>
          <wp:anchor distT="0" distB="0" distL="114300" distR="114300" simplePos="0" relativeHeight="251659264" behindDoc="1" locked="0" layoutInCell="1" allowOverlap="1" wp14:anchorId="5F06CB73" wp14:editId="22B7F6F0">
            <wp:simplePos x="0" y="0"/>
            <wp:positionH relativeFrom="column">
              <wp:posOffset>-9525</wp:posOffset>
            </wp:positionH>
            <wp:positionV relativeFrom="paragraph">
              <wp:posOffset>-161925</wp:posOffset>
            </wp:positionV>
            <wp:extent cx="2724150" cy="4262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logoblack.jpg"/>
                    <pic:cNvPicPr/>
                  </pic:nvPicPr>
                  <pic:blipFill>
                    <a:blip r:embed="rId8">
                      <a:extLst>
                        <a:ext uri="{28A0092B-C50C-407E-A947-70E740481C1C}">
                          <a14:useLocalDpi xmlns:a14="http://schemas.microsoft.com/office/drawing/2010/main" val="0"/>
                        </a:ext>
                      </a:extLst>
                    </a:blip>
                    <a:stretch>
                      <a:fillRect/>
                    </a:stretch>
                  </pic:blipFill>
                  <pic:spPr>
                    <a:xfrm>
                      <a:off x="0" y="0"/>
                      <a:ext cx="2724150" cy="426279"/>
                    </a:xfrm>
                    <a:prstGeom prst="rect">
                      <a:avLst/>
                    </a:prstGeom>
                  </pic:spPr>
                </pic:pic>
              </a:graphicData>
            </a:graphic>
            <wp14:sizeRelH relativeFrom="page">
              <wp14:pctWidth>0</wp14:pctWidth>
            </wp14:sizeRelH>
            <wp14:sizeRelV relativeFrom="page">
              <wp14:pctHeight>0</wp14:pctHeight>
            </wp14:sizeRelV>
          </wp:anchor>
        </w:drawing>
      </w:r>
      <w:r w:rsidR="00E253E7" w:rsidRPr="005D49FF">
        <w:rPr>
          <w:i w:val="0"/>
          <w:sz w:val="32"/>
        </w:rPr>
        <w:t>Federal Aid Requirement Checklist</w:t>
      </w:r>
    </w:p>
    <w:p w:rsidR="0029205F" w:rsidRPr="00480FD7" w:rsidRDefault="0029205F" w:rsidP="00480FD7">
      <w:pPr>
        <w:pStyle w:val="Heading1"/>
        <w:rPr>
          <w:color w:val="000000" w:themeColor="text1"/>
        </w:rPr>
      </w:pPr>
      <w:r w:rsidRPr="00480FD7">
        <w:rPr>
          <w:color w:val="000000" w:themeColor="text1"/>
        </w:rPr>
        <w:t>Informational Only</w:t>
      </w:r>
    </w:p>
    <w:p w:rsidR="0029205F" w:rsidRPr="0029205F" w:rsidRDefault="0029205F" w:rsidP="00FE5449">
      <w:pPr>
        <w:tabs>
          <w:tab w:val="left" w:pos="3420"/>
          <w:tab w:val="left" w:pos="6840"/>
        </w:tabs>
        <w:suppressAutoHyphens/>
        <w:autoSpaceDE w:val="0"/>
        <w:autoSpaceDN w:val="0"/>
        <w:adjustRightInd w:val="0"/>
        <w:spacing w:before="120" w:after="0" w:line="240" w:lineRule="auto"/>
        <w:textAlignment w:val="center"/>
        <w:rPr>
          <w:color w:val="000000"/>
          <w:szCs w:val="24"/>
        </w:rPr>
      </w:pPr>
      <w:r w:rsidRPr="0029205F">
        <w:rPr>
          <w:color w:val="000000"/>
          <w:szCs w:val="24"/>
        </w:rPr>
        <w:t>Agency</w:t>
      </w:r>
      <w:r>
        <w:rPr>
          <w:color w:val="000000"/>
          <w:szCs w:val="24"/>
        </w:rPr>
        <w:t xml:space="preserve">: </w:t>
      </w:r>
      <w:sdt>
        <w:sdtPr>
          <w:rPr>
            <w:rStyle w:val="FillText"/>
          </w:rPr>
          <w:id w:val="522061242"/>
          <w:placeholder>
            <w:docPart w:val="48B9EF89C69F48A5BBE75533F57F8FC9"/>
          </w:placeholder>
        </w:sdtPr>
        <w:sdtEndPr>
          <w:rPr>
            <w:rStyle w:val="FillText"/>
          </w:rPr>
        </w:sdtEndPr>
        <w:sdtContent>
          <w:bookmarkStart w:id="0" w:name="_GoBack"/>
          <w:sdt>
            <w:sdtPr>
              <w:rPr>
                <w:rStyle w:val="FillText"/>
              </w:rPr>
              <w:id w:val="106327147"/>
              <w:placeholder>
                <w:docPart w:val="CD20176E751146F584CC82AB1DBDD87A"/>
              </w:placeholder>
              <w:showingPlcHdr/>
            </w:sdtPr>
            <w:sdtEndPr>
              <w:rPr>
                <w:rStyle w:val="FillText"/>
              </w:rPr>
            </w:sdtEndPr>
            <w:sdtContent>
              <w:r w:rsidR="00480FD7">
                <w:rPr>
                  <w:rStyle w:val="PlaceholderText"/>
                  <w:szCs w:val="24"/>
                </w:rPr>
                <w:t>Click here to enter text.</w:t>
              </w:r>
            </w:sdtContent>
          </w:sdt>
          <w:bookmarkEnd w:id="0"/>
        </w:sdtContent>
      </w:sdt>
      <w:r>
        <w:rPr>
          <w:rStyle w:val="FillText"/>
        </w:rPr>
        <w:tab/>
      </w:r>
      <w:r w:rsidRPr="0029205F">
        <w:rPr>
          <w:color w:val="000000"/>
          <w:szCs w:val="24"/>
        </w:rPr>
        <w:t>Region</w:t>
      </w:r>
      <w:r>
        <w:rPr>
          <w:color w:val="000000"/>
          <w:szCs w:val="24"/>
        </w:rPr>
        <w:t xml:space="preserve">: </w:t>
      </w:r>
      <w:sdt>
        <w:sdtPr>
          <w:rPr>
            <w:rStyle w:val="FillText"/>
          </w:rPr>
          <w:id w:val="373902909"/>
          <w:placeholder>
            <w:docPart w:val="2498B80F7DCB446D962138404FCAB3D1"/>
          </w:placeholder>
        </w:sdtPr>
        <w:sdtEndPr>
          <w:rPr>
            <w:rStyle w:val="FillText"/>
          </w:rPr>
        </w:sdtEndPr>
        <w:sdtContent>
          <w:sdt>
            <w:sdtPr>
              <w:rPr>
                <w:rStyle w:val="FillText"/>
              </w:rPr>
              <w:id w:val="1025294194"/>
              <w:placeholder>
                <w:docPart w:val="C7B9AFF980424F6A9E5E2C5F66568CF3"/>
              </w:placeholder>
              <w:showingPlcHdr/>
            </w:sdtPr>
            <w:sdtEndPr>
              <w:rPr>
                <w:rStyle w:val="FillText"/>
              </w:rPr>
            </w:sdtEndPr>
            <w:sdtContent>
              <w:r w:rsidR="00480FD7">
                <w:rPr>
                  <w:rStyle w:val="PlaceholderText"/>
                  <w:szCs w:val="24"/>
                </w:rPr>
                <w:t>Click here to enter text.</w:t>
              </w:r>
            </w:sdtContent>
          </w:sdt>
        </w:sdtContent>
      </w:sdt>
      <w:r w:rsidRPr="0029205F">
        <w:rPr>
          <w:color w:val="000000"/>
          <w:szCs w:val="24"/>
        </w:rPr>
        <w:t xml:space="preserve"> </w:t>
      </w:r>
      <w:r>
        <w:rPr>
          <w:color w:val="000000"/>
          <w:szCs w:val="24"/>
        </w:rPr>
        <w:tab/>
      </w:r>
      <w:r w:rsidRPr="0029205F">
        <w:rPr>
          <w:color w:val="000000"/>
          <w:szCs w:val="24"/>
        </w:rPr>
        <w:t>Date</w:t>
      </w:r>
      <w:r>
        <w:rPr>
          <w:color w:val="000000"/>
          <w:szCs w:val="24"/>
        </w:rPr>
        <w:t xml:space="preserve">: </w:t>
      </w:r>
      <w:sdt>
        <w:sdtPr>
          <w:rPr>
            <w:rStyle w:val="FillText"/>
          </w:rPr>
          <w:id w:val="-1055622497"/>
          <w:placeholder>
            <w:docPart w:val="D6D77C558E0C4AEA95285AB79FA1414A"/>
          </w:placeholder>
        </w:sdtPr>
        <w:sdtEndPr>
          <w:rPr>
            <w:rStyle w:val="FillText"/>
          </w:rPr>
        </w:sdtEndPr>
        <w:sdtContent>
          <w:sdt>
            <w:sdtPr>
              <w:rPr>
                <w:rStyle w:val="FillText"/>
              </w:rPr>
              <w:id w:val="1391158557"/>
              <w:placeholder>
                <w:docPart w:val="B535A8FE8B774FA3A9D56B755827C81B"/>
              </w:placeholder>
              <w:showingPlcHdr/>
            </w:sdtPr>
            <w:sdtEndPr>
              <w:rPr>
                <w:rStyle w:val="FillText"/>
              </w:rPr>
            </w:sdtEndPr>
            <w:sdtContent>
              <w:r w:rsidR="00480FD7">
                <w:rPr>
                  <w:rStyle w:val="PlaceholderText"/>
                  <w:szCs w:val="24"/>
                </w:rPr>
                <w:t>Click here to enter text.</w:t>
              </w:r>
            </w:sdtContent>
          </w:sdt>
        </w:sdtContent>
      </w:sdt>
    </w:p>
    <w:p w:rsidR="0029205F" w:rsidRDefault="0029205F" w:rsidP="0029205F">
      <w:pPr>
        <w:suppressAutoHyphens/>
        <w:autoSpaceDE w:val="0"/>
        <w:autoSpaceDN w:val="0"/>
        <w:adjustRightInd w:val="0"/>
        <w:spacing w:before="120" w:after="0" w:line="240" w:lineRule="auto"/>
        <w:textAlignment w:val="center"/>
        <w:rPr>
          <w:color w:val="000000"/>
          <w:szCs w:val="24"/>
        </w:rPr>
      </w:pPr>
      <w:r w:rsidRPr="0029205F">
        <w:rPr>
          <w:color w:val="000000"/>
          <w:szCs w:val="24"/>
        </w:rPr>
        <w:t>Project</w:t>
      </w:r>
      <w:r>
        <w:rPr>
          <w:color w:val="000000"/>
          <w:szCs w:val="24"/>
        </w:rPr>
        <w:t xml:space="preserve"> </w:t>
      </w:r>
      <w:r w:rsidRPr="0029205F">
        <w:rPr>
          <w:color w:val="000000"/>
          <w:szCs w:val="24"/>
        </w:rPr>
        <w:t>Federal Aid Number</w:t>
      </w:r>
      <w:r>
        <w:rPr>
          <w:color w:val="000000"/>
          <w:szCs w:val="24"/>
        </w:rPr>
        <w:t xml:space="preserve">: </w:t>
      </w:r>
      <w:sdt>
        <w:sdtPr>
          <w:rPr>
            <w:rStyle w:val="FillText"/>
          </w:rPr>
          <w:id w:val="981043392"/>
          <w:placeholder>
            <w:docPart w:val="1063A22148B04EAAA85AD7547C5E1B0D"/>
          </w:placeholder>
          <w:showingPlcHdr/>
        </w:sdtPr>
        <w:sdtEndPr>
          <w:rPr>
            <w:rStyle w:val="FillText"/>
          </w:rPr>
        </w:sdtEndPr>
        <w:sdtContent>
          <w:r w:rsidRPr="002B4AF2">
            <w:rPr>
              <w:rStyle w:val="PlaceholderText"/>
              <w:rFonts w:ascii="Arial" w:hAnsi="Arial" w:cs="Arial"/>
              <w:sz w:val="22"/>
            </w:rPr>
            <w:t>Click here to enter text.</w:t>
          </w:r>
        </w:sdtContent>
      </w:sdt>
    </w:p>
    <w:p w:rsidR="0029205F" w:rsidRPr="0029205F" w:rsidRDefault="0029205F" w:rsidP="0029205F">
      <w:pPr>
        <w:suppressAutoHyphens/>
        <w:autoSpaceDE w:val="0"/>
        <w:autoSpaceDN w:val="0"/>
        <w:adjustRightInd w:val="0"/>
        <w:spacing w:before="120" w:after="0" w:line="240" w:lineRule="auto"/>
        <w:textAlignment w:val="center"/>
        <w:rPr>
          <w:color w:val="000000"/>
          <w:szCs w:val="24"/>
        </w:rPr>
      </w:pPr>
      <w:r>
        <w:rPr>
          <w:color w:val="000000"/>
          <w:szCs w:val="24"/>
        </w:rPr>
        <w:t xml:space="preserve">Project Name: </w:t>
      </w:r>
      <w:sdt>
        <w:sdtPr>
          <w:rPr>
            <w:rStyle w:val="FillText"/>
          </w:rPr>
          <w:id w:val="508410457"/>
          <w:placeholder>
            <w:docPart w:val="F0C67B8C35AC443589CEA35FBC429525"/>
          </w:placeholder>
        </w:sdtPr>
        <w:sdtEndPr>
          <w:rPr>
            <w:rStyle w:val="FillText"/>
          </w:rPr>
        </w:sdtEndPr>
        <w:sdtContent>
          <w:sdt>
            <w:sdtPr>
              <w:rPr>
                <w:rStyle w:val="FillText"/>
              </w:rPr>
              <w:id w:val="-902905733"/>
              <w:placeholder>
                <w:docPart w:val="6F9FFE1C1B1E41DDB85679A4B7069209"/>
              </w:placeholder>
              <w:showingPlcHdr/>
            </w:sdtPr>
            <w:sdtEndPr>
              <w:rPr>
                <w:rStyle w:val="FillText"/>
              </w:rPr>
            </w:sdtEndPr>
            <w:sdtContent>
              <w:r w:rsidR="00480FD7">
                <w:rPr>
                  <w:rStyle w:val="PlaceholderText"/>
                  <w:szCs w:val="24"/>
                </w:rPr>
                <w:t>Click here to enter text.</w:t>
              </w:r>
            </w:sdtContent>
          </w:sdt>
        </w:sdtContent>
      </w:sdt>
    </w:p>
    <w:p w:rsidR="001436F6" w:rsidRDefault="0029205F" w:rsidP="00FE5449">
      <w:pPr>
        <w:tabs>
          <w:tab w:val="left" w:pos="3420"/>
          <w:tab w:val="left" w:pos="6840"/>
        </w:tabs>
        <w:suppressAutoHyphens/>
        <w:autoSpaceDE w:val="0"/>
        <w:autoSpaceDN w:val="0"/>
        <w:adjustRightInd w:val="0"/>
        <w:spacing w:before="120" w:after="0" w:line="240" w:lineRule="auto"/>
        <w:textAlignment w:val="center"/>
        <w:rPr>
          <w:color w:val="000000"/>
          <w:szCs w:val="24"/>
        </w:rPr>
      </w:pPr>
      <w:r w:rsidRPr="0029205F">
        <w:rPr>
          <w:color w:val="000000"/>
          <w:szCs w:val="24"/>
        </w:rPr>
        <w:t>Federal Funds Will Be Used For:</w:t>
      </w:r>
    </w:p>
    <w:p w:rsidR="0029205F" w:rsidRPr="0029205F" w:rsidRDefault="0029205F" w:rsidP="00FE5449">
      <w:pPr>
        <w:tabs>
          <w:tab w:val="left" w:pos="3420"/>
          <w:tab w:val="left" w:pos="6840"/>
        </w:tabs>
        <w:suppressAutoHyphens/>
        <w:autoSpaceDE w:val="0"/>
        <w:autoSpaceDN w:val="0"/>
        <w:adjustRightInd w:val="0"/>
        <w:spacing w:before="120" w:after="0" w:line="240" w:lineRule="auto"/>
        <w:textAlignment w:val="center"/>
        <w:rPr>
          <w:color w:val="000000"/>
          <w:szCs w:val="24"/>
        </w:rPr>
      </w:pPr>
      <w:r w:rsidRPr="0029205F">
        <w:rPr>
          <w:color w:val="000000"/>
          <w:szCs w:val="24"/>
        </w:rPr>
        <w:t>PE</w:t>
      </w:r>
      <w:r>
        <w:rPr>
          <w:color w:val="000000"/>
          <w:szCs w:val="24"/>
        </w:rPr>
        <w:t xml:space="preserve">: </w:t>
      </w:r>
      <w:sdt>
        <w:sdtPr>
          <w:rPr>
            <w:rStyle w:val="FillText"/>
          </w:rPr>
          <w:id w:val="-2022692737"/>
          <w:placeholder>
            <w:docPart w:val="38FDCD84002941ED8FF67161DF895536"/>
          </w:placeholder>
        </w:sdtPr>
        <w:sdtEndPr>
          <w:rPr>
            <w:rStyle w:val="FillText"/>
          </w:rPr>
        </w:sdtEndPr>
        <w:sdtContent>
          <w:sdt>
            <w:sdtPr>
              <w:rPr>
                <w:rStyle w:val="FillText"/>
              </w:rPr>
              <w:id w:val="-774328283"/>
              <w:placeholder>
                <w:docPart w:val="486E3668B2924594AE3C29D2840713AB"/>
              </w:placeholder>
              <w:showingPlcHdr/>
            </w:sdtPr>
            <w:sdtEndPr>
              <w:rPr>
                <w:rStyle w:val="FillText"/>
              </w:rPr>
            </w:sdtEndPr>
            <w:sdtContent>
              <w:r w:rsidR="00480FD7">
                <w:rPr>
                  <w:rStyle w:val="PlaceholderText"/>
                  <w:szCs w:val="24"/>
                </w:rPr>
                <w:t>Click here to enter text.</w:t>
              </w:r>
            </w:sdtContent>
          </w:sdt>
        </w:sdtContent>
      </w:sdt>
      <w:r w:rsidRPr="0029205F">
        <w:rPr>
          <w:color w:val="000000"/>
          <w:szCs w:val="24"/>
        </w:rPr>
        <w:t xml:space="preserve"> </w:t>
      </w:r>
      <w:r>
        <w:rPr>
          <w:color w:val="000000"/>
          <w:szCs w:val="24"/>
        </w:rPr>
        <w:tab/>
      </w:r>
      <w:r w:rsidRPr="0029205F">
        <w:rPr>
          <w:color w:val="000000"/>
          <w:szCs w:val="24"/>
        </w:rPr>
        <w:t>R/W</w:t>
      </w:r>
      <w:r>
        <w:rPr>
          <w:color w:val="000000"/>
          <w:szCs w:val="24"/>
        </w:rPr>
        <w:t xml:space="preserve">: </w:t>
      </w:r>
      <w:sdt>
        <w:sdtPr>
          <w:rPr>
            <w:rStyle w:val="FillText"/>
          </w:rPr>
          <w:id w:val="1143776476"/>
          <w:placeholder>
            <w:docPart w:val="DBFDDC34975E47A6AC586845065A0D49"/>
          </w:placeholder>
        </w:sdtPr>
        <w:sdtEndPr>
          <w:rPr>
            <w:rStyle w:val="FillText"/>
          </w:rPr>
        </w:sdtEndPr>
        <w:sdtContent>
          <w:sdt>
            <w:sdtPr>
              <w:rPr>
                <w:rStyle w:val="FillText"/>
              </w:rPr>
              <w:id w:val="1524901566"/>
              <w:placeholder>
                <w:docPart w:val="5E1CCA7C8F0F4A0FA374967923876BC3"/>
              </w:placeholder>
              <w:showingPlcHdr/>
            </w:sdtPr>
            <w:sdtEndPr>
              <w:rPr>
                <w:rStyle w:val="FillText"/>
              </w:rPr>
            </w:sdtEndPr>
            <w:sdtContent>
              <w:r w:rsidR="00480FD7">
                <w:rPr>
                  <w:rStyle w:val="PlaceholderText"/>
                  <w:szCs w:val="24"/>
                </w:rPr>
                <w:t>Click here to enter text.</w:t>
              </w:r>
            </w:sdtContent>
          </w:sdt>
        </w:sdtContent>
      </w:sdt>
      <w:r>
        <w:rPr>
          <w:color w:val="000000"/>
          <w:szCs w:val="24"/>
        </w:rPr>
        <w:tab/>
      </w:r>
      <w:r w:rsidRPr="0029205F">
        <w:rPr>
          <w:color w:val="000000"/>
          <w:szCs w:val="24"/>
        </w:rPr>
        <w:t>CONST.</w:t>
      </w:r>
      <w:r>
        <w:rPr>
          <w:color w:val="000000"/>
          <w:szCs w:val="24"/>
        </w:rPr>
        <w:t xml:space="preserve">: </w:t>
      </w:r>
      <w:sdt>
        <w:sdtPr>
          <w:rPr>
            <w:rStyle w:val="FillText"/>
          </w:rPr>
          <w:id w:val="-336843477"/>
          <w:placeholder>
            <w:docPart w:val="0F8B9BAD209447F9818E9D091808DED5"/>
          </w:placeholder>
        </w:sdtPr>
        <w:sdtEndPr>
          <w:rPr>
            <w:rStyle w:val="FillText"/>
          </w:rPr>
        </w:sdtEndPr>
        <w:sdtContent>
          <w:sdt>
            <w:sdtPr>
              <w:rPr>
                <w:rStyle w:val="FillText"/>
              </w:rPr>
              <w:id w:val="-524490653"/>
              <w:placeholder>
                <w:docPart w:val="11D5BFB01FF240E681A0B134652A61AB"/>
              </w:placeholder>
              <w:showingPlcHdr/>
            </w:sdtPr>
            <w:sdtEndPr>
              <w:rPr>
                <w:rStyle w:val="FillText"/>
              </w:rPr>
            </w:sdtEndPr>
            <w:sdtContent>
              <w:r w:rsidR="00480FD7">
                <w:rPr>
                  <w:rStyle w:val="PlaceholderText"/>
                  <w:szCs w:val="24"/>
                </w:rPr>
                <w:t>Click here to enter text.</w:t>
              </w:r>
            </w:sdtContent>
          </w:sdt>
        </w:sdtContent>
      </w:sdt>
    </w:p>
    <w:p w:rsidR="0029205F" w:rsidRPr="0029205F" w:rsidRDefault="0029205F" w:rsidP="0029205F">
      <w:pPr>
        <w:suppressAutoHyphens/>
        <w:autoSpaceDE w:val="0"/>
        <w:autoSpaceDN w:val="0"/>
        <w:adjustRightInd w:val="0"/>
        <w:spacing w:before="120" w:after="0" w:line="240" w:lineRule="auto"/>
        <w:textAlignment w:val="center"/>
        <w:rPr>
          <w:color w:val="000000"/>
          <w:szCs w:val="24"/>
        </w:rPr>
      </w:pPr>
      <w:r w:rsidRPr="0029205F">
        <w:rPr>
          <w:color w:val="000000"/>
          <w:szCs w:val="24"/>
        </w:rPr>
        <w:t>Persons Will Be Displaced:</w:t>
      </w:r>
      <w:r>
        <w:rPr>
          <w:color w:val="000000"/>
          <w:szCs w:val="24"/>
        </w:rPr>
        <w:t xml:space="preserve"> Yes </w:t>
      </w:r>
      <w:sdt>
        <w:sdtPr>
          <w:rPr>
            <w:color w:val="000000"/>
            <w:szCs w:val="24"/>
          </w:rPr>
          <w:id w:val="1502776727"/>
          <w14:checkbox>
            <w14:checked w14:val="0"/>
            <w14:checkedState w14:val="2612" w14:font="MS Gothic"/>
            <w14:uncheckedState w14:val="2610" w14:font="MS Gothic"/>
          </w14:checkbox>
        </w:sdtPr>
        <w:sdtEndPr/>
        <w:sdtContent>
          <w:r>
            <w:rPr>
              <w:rFonts w:ascii="MS Gothic" w:eastAsia="MS Gothic" w:hAnsi="MS Gothic" w:hint="eastAsia"/>
              <w:color w:val="000000"/>
              <w:szCs w:val="24"/>
            </w:rPr>
            <w:t>☐</w:t>
          </w:r>
        </w:sdtContent>
      </w:sdt>
      <w:r>
        <w:rPr>
          <w:color w:val="000000"/>
          <w:szCs w:val="24"/>
        </w:rPr>
        <w:t xml:space="preserve"> No</w:t>
      </w:r>
      <w:sdt>
        <w:sdtPr>
          <w:rPr>
            <w:color w:val="000000"/>
            <w:szCs w:val="24"/>
          </w:rPr>
          <w:id w:val="729348246"/>
          <w14:checkbox>
            <w14:checked w14:val="0"/>
            <w14:checkedState w14:val="2612" w14:font="MS Gothic"/>
            <w14:uncheckedState w14:val="2610" w14:font="MS Gothic"/>
          </w14:checkbox>
        </w:sdtPr>
        <w:sdtEndPr/>
        <w:sdtContent>
          <w:r>
            <w:rPr>
              <w:rFonts w:ascii="MS Gothic" w:eastAsia="MS Gothic" w:hAnsi="MS Gothic" w:hint="eastAsia"/>
              <w:color w:val="000000"/>
              <w:szCs w:val="24"/>
            </w:rPr>
            <w:t>☐</w:t>
          </w:r>
        </w:sdtContent>
      </w:sdt>
    </w:p>
    <w:p w:rsidR="0029205F" w:rsidRDefault="0029205F" w:rsidP="0029205F">
      <w:pPr>
        <w:suppressAutoHyphens/>
        <w:autoSpaceDE w:val="0"/>
        <w:autoSpaceDN w:val="0"/>
        <w:adjustRightInd w:val="0"/>
        <w:spacing w:before="120" w:after="0" w:line="240" w:lineRule="auto"/>
        <w:textAlignment w:val="center"/>
        <w:rPr>
          <w:color w:val="000000"/>
          <w:szCs w:val="24"/>
        </w:rPr>
      </w:pPr>
      <w:r w:rsidRPr="0029205F">
        <w:rPr>
          <w:color w:val="000000"/>
          <w:szCs w:val="24"/>
        </w:rPr>
        <w:t>Right of Way Acquired for This Project:</w:t>
      </w:r>
      <w:r>
        <w:rPr>
          <w:color w:val="000000"/>
          <w:szCs w:val="24"/>
        </w:rPr>
        <w:t xml:space="preserve"> Yes </w:t>
      </w:r>
      <w:sdt>
        <w:sdtPr>
          <w:rPr>
            <w:color w:val="000000"/>
            <w:szCs w:val="24"/>
          </w:rPr>
          <w:id w:val="482050118"/>
          <w14:checkbox>
            <w14:checked w14:val="0"/>
            <w14:checkedState w14:val="2612" w14:font="MS Gothic"/>
            <w14:uncheckedState w14:val="2610" w14:font="MS Gothic"/>
          </w14:checkbox>
        </w:sdtPr>
        <w:sdtEndPr/>
        <w:sdtContent>
          <w:r>
            <w:rPr>
              <w:rFonts w:ascii="MS Gothic" w:eastAsia="MS Gothic" w:hAnsi="MS Gothic" w:hint="eastAsia"/>
              <w:color w:val="000000"/>
              <w:szCs w:val="24"/>
            </w:rPr>
            <w:t>☐</w:t>
          </w:r>
        </w:sdtContent>
      </w:sdt>
      <w:r>
        <w:rPr>
          <w:color w:val="000000"/>
          <w:szCs w:val="24"/>
        </w:rPr>
        <w:t xml:space="preserve"> No</w:t>
      </w:r>
      <w:sdt>
        <w:sdtPr>
          <w:rPr>
            <w:color w:val="000000"/>
            <w:szCs w:val="24"/>
          </w:rPr>
          <w:id w:val="1498620065"/>
          <w14:checkbox>
            <w14:checked w14:val="0"/>
            <w14:checkedState w14:val="2612" w14:font="MS Gothic"/>
            <w14:uncheckedState w14:val="2610" w14:font="MS Gothic"/>
          </w14:checkbox>
        </w:sdtPr>
        <w:sdtEndPr/>
        <w:sdtContent>
          <w:r>
            <w:rPr>
              <w:rFonts w:ascii="MS Gothic" w:eastAsia="MS Gothic" w:hAnsi="MS Gothic" w:hint="eastAsia"/>
              <w:color w:val="000000"/>
              <w:szCs w:val="24"/>
            </w:rPr>
            <w:t>☐</w:t>
          </w:r>
        </w:sdtContent>
      </w:sdt>
    </w:p>
    <w:p w:rsidR="0029205F" w:rsidRPr="0029205F" w:rsidRDefault="0029205F" w:rsidP="0029205F">
      <w:pPr>
        <w:suppressAutoHyphens/>
        <w:autoSpaceDE w:val="0"/>
        <w:autoSpaceDN w:val="0"/>
        <w:adjustRightInd w:val="0"/>
        <w:spacing w:before="120" w:after="0" w:line="240" w:lineRule="auto"/>
        <w:textAlignment w:val="center"/>
        <w:rPr>
          <w:color w:val="000000"/>
          <w:szCs w:val="24"/>
        </w:rPr>
      </w:pP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5148"/>
        <w:gridCol w:w="5148"/>
      </w:tblGrid>
      <w:tr w:rsidR="0029205F" w:rsidTr="00C650C6">
        <w:trPr>
          <w:trHeight w:val="256"/>
        </w:trPr>
        <w:tc>
          <w:tcPr>
            <w:tcW w:w="5148" w:type="dxa"/>
            <w:shd w:val="clear" w:color="auto" w:fill="D9D9D9" w:themeFill="background1" w:themeFillShade="D9"/>
          </w:tcPr>
          <w:p w:rsidR="0029205F" w:rsidRPr="0029205F" w:rsidRDefault="0029205F" w:rsidP="00C650C6">
            <w:pPr>
              <w:suppressAutoHyphens/>
              <w:autoSpaceDE w:val="0"/>
              <w:autoSpaceDN w:val="0"/>
              <w:adjustRightInd w:val="0"/>
              <w:spacing w:before="120"/>
              <w:jc w:val="center"/>
              <w:textAlignment w:val="center"/>
              <w:rPr>
                <w:b/>
                <w:color w:val="000000"/>
                <w:szCs w:val="24"/>
              </w:rPr>
            </w:pPr>
            <w:r w:rsidRPr="0029205F">
              <w:rPr>
                <w:b/>
                <w:color w:val="000000"/>
                <w:szCs w:val="24"/>
              </w:rPr>
              <w:t>Reminders</w:t>
            </w:r>
          </w:p>
        </w:tc>
        <w:tc>
          <w:tcPr>
            <w:tcW w:w="5148" w:type="dxa"/>
            <w:shd w:val="clear" w:color="auto" w:fill="D9D9D9" w:themeFill="background1" w:themeFillShade="D9"/>
          </w:tcPr>
          <w:p w:rsidR="0029205F" w:rsidRPr="0029205F" w:rsidRDefault="0029205F" w:rsidP="00C650C6">
            <w:pPr>
              <w:suppressAutoHyphens/>
              <w:autoSpaceDE w:val="0"/>
              <w:autoSpaceDN w:val="0"/>
              <w:adjustRightInd w:val="0"/>
              <w:spacing w:before="120"/>
              <w:jc w:val="center"/>
              <w:textAlignment w:val="center"/>
              <w:rPr>
                <w:b/>
                <w:color w:val="000000"/>
                <w:szCs w:val="24"/>
              </w:rPr>
            </w:pPr>
            <w:r w:rsidRPr="0029205F">
              <w:rPr>
                <w:b/>
                <w:color w:val="000000"/>
                <w:szCs w:val="24"/>
              </w:rPr>
              <w:t>Comments</w:t>
            </w:r>
          </w:p>
        </w:tc>
      </w:tr>
      <w:tr w:rsidR="0029205F" w:rsidTr="00C650C6">
        <w:tc>
          <w:tcPr>
            <w:tcW w:w="5148" w:type="dxa"/>
          </w:tcPr>
          <w:p w:rsid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w:t>
            </w:r>
            <w:r w:rsidRPr="0029205F">
              <w:rPr>
                <w:color w:val="000000"/>
                <w:szCs w:val="24"/>
              </w:rPr>
              <w:tab/>
              <w:t>Real property must be appraised before initiation of negotiations with the owner, p</w:t>
            </w:r>
            <w:r>
              <w:rPr>
                <w:color w:val="000000"/>
                <w:szCs w:val="24"/>
              </w:rPr>
              <w:t>er 49 CFR 24.102(c) and 24.108.</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868887272"/>
                <w:placeholder>
                  <w:docPart w:val="FFFCFA665E0047B0B8805C9BCA88AD4B"/>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2.</w:t>
            </w:r>
            <w:r w:rsidRPr="0029205F">
              <w:rPr>
                <w:color w:val="000000"/>
                <w:szCs w:val="24"/>
              </w:rPr>
              <w:tab/>
              <w:t xml:space="preserve">Owners must be given an opportunity to accompany each appraiser during his inspection of the </w:t>
            </w:r>
            <w:r>
              <w:rPr>
                <w:color w:val="000000"/>
                <w:szCs w:val="24"/>
              </w:rPr>
              <w:t>property, per 49 CFR 24.102(c).</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834373674"/>
                <w:placeholder>
                  <w:docPart w:val="8BF051958AEF440E8E46832917172D81"/>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3.</w:t>
            </w:r>
            <w:r w:rsidRPr="0029205F">
              <w:rPr>
                <w:color w:val="000000"/>
                <w:szCs w:val="24"/>
              </w:rPr>
              <w:tab/>
              <w:t>The acquiring agency must establish just compensation before initiation of negotiations with th</w:t>
            </w:r>
            <w:r>
              <w:rPr>
                <w:color w:val="000000"/>
                <w:szCs w:val="24"/>
              </w:rPr>
              <w:t>e owners, per 49 CFR 24.102(d).</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921453416"/>
                <w:placeholder>
                  <w:docPart w:val="7F0F7F8020DB419C8725319F0551B287"/>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4.</w:t>
            </w:r>
            <w:r w:rsidRPr="0029205F">
              <w:rPr>
                <w:color w:val="000000"/>
                <w:szCs w:val="24"/>
              </w:rPr>
              <w:tab/>
              <w:t xml:space="preserve">No increase or decrease in the FMV due to the project except physical deterioration, is to be considered in the valuation of the </w:t>
            </w:r>
            <w:r>
              <w:rPr>
                <w:color w:val="000000"/>
                <w:szCs w:val="24"/>
              </w:rPr>
              <w:t>property, per 49 CFR 24.103(d).</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546292076"/>
                <w:placeholder>
                  <w:docPart w:val="9B8A143AE03A4C13835FE85907A9106E"/>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5.</w:t>
            </w:r>
            <w:r w:rsidRPr="0029205F">
              <w:rPr>
                <w:color w:val="000000"/>
                <w:szCs w:val="24"/>
              </w:rPr>
              <w:tab/>
              <w:t xml:space="preserve">Appraisals are not to give consideration nor include any allowance for </w:t>
            </w:r>
            <w:r>
              <w:rPr>
                <w:color w:val="000000"/>
                <w:szCs w:val="24"/>
              </w:rPr>
              <w:t>relocation assistance benefits.</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498195367"/>
                <w:placeholder>
                  <w:docPart w:val="60DED712075C42859FCA61985490FFBB"/>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6.</w:t>
            </w:r>
            <w:r w:rsidRPr="0029205F">
              <w:rPr>
                <w:color w:val="000000"/>
                <w:szCs w:val="24"/>
              </w:rPr>
              <w:tab/>
              <w:t>The owner is not to be left with an uneconomic remnant that the acquiring agency did not offer to</w:t>
            </w:r>
            <w:r>
              <w:rPr>
                <w:color w:val="000000"/>
                <w:szCs w:val="24"/>
              </w:rPr>
              <w:t xml:space="preserve"> acquire, per 49 CFR 24.102(k).</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269044266"/>
                <w:placeholder>
                  <w:docPart w:val="83C5027F4DEC4C14A5919731EBDCC05A"/>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7.</w:t>
            </w:r>
            <w:r w:rsidRPr="0029205F">
              <w:rPr>
                <w:color w:val="000000"/>
                <w:szCs w:val="24"/>
              </w:rPr>
              <w:tab/>
              <w:t>The owner is to be given a written statement of the amount offered as just compensation, and where appropriate, the compensation for real property to be acquired and the compensation for damages, if any, to the remaining real property shall be separately stated in the written s</w:t>
            </w:r>
            <w:r>
              <w:rPr>
                <w:color w:val="000000"/>
                <w:szCs w:val="24"/>
              </w:rPr>
              <w:t>tatement, per 49 CFR 24.102(e).</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708411910"/>
                <w:placeholder>
                  <w:docPart w:val="F682BFBD16F54263ACD6C4164F2BE9D7"/>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lastRenderedPageBreak/>
              <w:t>8.</w:t>
            </w:r>
            <w:r w:rsidRPr="0029205F">
              <w:rPr>
                <w:color w:val="000000"/>
                <w:szCs w:val="24"/>
              </w:rPr>
              <w:tab/>
              <w:t>No owner shall be required to surrender possession before the agreed purchase price has been paid or the approved amount of compensation has been paid into t</w:t>
            </w:r>
            <w:r>
              <w:rPr>
                <w:color w:val="000000"/>
                <w:szCs w:val="24"/>
              </w:rPr>
              <w:t>he court, per 49 CFR 24.102(j).</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443819401"/>
                <w:placeholder>
                  <w:docPart w:val="76BB2FA88246448EB2CEFED452E21632"/>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9.</w:t>
            </w:r>
            <w:r w:rsidRPr="0029205F">
              <w:rPr>
                <w:color w:val="000000"/>
                <w:szCs w:val="24"/>
              </w:rPr>
              <w:tab/>
              <w:t>No lawful occupant shall be required to move unless the occupant has been given at least 90 days advance written notice of the earliest date by which the occupant may be required to move, per 49 CFR 24.203</w:t>
            </w:r>
            <w:r>
              <w:rPr>
                <w:color w:val="000000"/>
                <w:szCs w:val="24"/>
              </w:rPr>
              <w:t>(c).</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855392911"/>
                <w:placeholder>
                  <w:docPart w:val="9C9AF16038924432A8A884E8FA3E53AE"/>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10.</w:t>
            </w:r>
            <w:r w:rsidRPr="0029205F">
              <w:rPr>
                <w:color w:val="000000"/>
                <w:szCs w:val="24"/>
              </w:rPr>
              <w:tab/>
              <w:t>The rental amount charged to owners and/or tenants permitted to occupy the property subsequent to acquisition must not exceed the fair rental value for such o</w:t>
            </w:r>
            <w:r>
              <w:rPr>
                <w:color w:val="000000"/>
                <w:szCs w:val="24"/>
              </w:rPr>
              <w:t>ccupancy, per 49 CFR 24.102(m).</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2108884707"/>
                <w:placeholder>
                  <w:docPart w:val="7C98E9CDABD544D082B62D198CAEE6FD"/>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11.</w:t>
            </w:r>
            <w:r w:rsidRPr="0029205F">
              <w:rPr>
                <w:color w:val="000000"/>
                <w:szCs w:val="24"/>
              </w:rPr>
              <w:tab/>
              <w:t xml:space="preserve">No action must be taken to advance condemnation, defer negotiations or condemnation or taken any other action coercive in nature in order to compel an agreement on the price to be paid for the </w:t>
            </w:r>
            <w:r>
              <w:rPr>
                <w:color w:val="000000"/>
                <w:szCs w:val="24"/>
              </w:rPr>
              <w:t>property, per 49 CFR 24.102(h).</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611087989"/>
                <w:placeholder>
                  <w:docPart w:val="E71BD9BD286E4D6EBBC6A8CF2EE3074E"/>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12.</w:t>
            </w:r>
            <w:r w:rsidRPr="0029205F">
              <w:rPr>
                <w:color w:val="000000"/>
                <w:szCs w:val="24"/>
              </w:rPr>
              <w:tab/>
              <w:t>The acquiring agency must acquire an equal interest in all buildings, etc., located upon the real proper</w:t>
            </w:r>
            <w:r>
              <w:rPr>
                <w:color w:val="000000"/>
                <w:szCs w:val="24"/>
              </w:rPr>
              <w:t>ty acquired, per 49 CFR 24.105.</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592159954"/>
                <w:placeholder>
                  <w:docPart w:val="B05023F19AC04B80941E36FF53E89D1B"/>
                </w:placeholder>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13.</w:t>
            </w:r>
            <w:r w:rsidRPr="0029205F">
              <w:rPr>
                <w:color w:val="000000"/>
                <w:szCs w:val="24"/>
              </w:rPr>
              <w:tab/>
              <w:t>The acquiring agency must pay recording fees, transfer taxes, etc.; penalty costs for pre-payment of a pre-existing mortgage and the pro rata share of real property taxes paid subsequent to vesting title in the acqui</w:t>
            </w:r>
            <w:r>
              <w:rPr>
                <w:color w:val="000000"/>
                <w:szCs w:val="24"/>
              </w:rPr>
              <w:t>ring agency, per 49 CFR 24.106.</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71354214"/>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14.</w:t>
            </w:r>
            <w:r w:rsidRPr="0029205F">
              <w:rPr>
                <w:color w:val="000000"/>
                <w:szCs w:val="24"/>
              </w:rPr>
              <w:tab/>
              <w:t>No property owner can voluntarily donate his property prior to being informed of his righ</w:t>
            </w:r>
            <w:r>
              <w:rPr>
                <w:color w:val="000000"/>
                <w:szCs w:val="24"/>
              </w:rPr>
              <w:t>t to receive just compensation.</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255819394"/>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15.</w:t>
            </w:r>
            <w:r w:rsidRPr="0029205F">
              <w:rPr>
                <w:color w:val="000000"/>
                <w:szCs w:val="24"/>
              </w:rPr>
              <w:tab/>
              <w:t xml:space="preserve">Provisions have been made for rodent </w:t>
            </w:r>
            <w:r>
              <w:rPr>
                <w:color w:val="000000"/>
                <w:szCs w:val="24"/>
              </w:rPr>
              <w:t>control should it be necessary.</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2075736408"/>
                <w:showingPlcHdr/>
              </w:sdtPr>
              <w:sdtEndPr>
                <w:rPr>
                  <w:rStyle w:val="FillText"/>
                </w:rPr>
              </w:sdtEndPr>
              <w:sdtContent>
                <w:r w:rsidR="001D3773">
                  <w:rPr>
                    <w:rStyle w:val="PlaceholderText"/>
                    <w:szCs w:val="24"/>
                  </w:rPr>
                  <w:t>Click here to enter text.</w:t>
                </w:r>
              </w:sdtContent>
            </w:sdt>
          </w:p>
        </w:tc>
      </w:tr>
      <w:tr w:rsidR="0029205F" w:rsidTr="00C650C6">
        <w:tc>
          <w:tcPr>
            <w:tcW w:w="5148" w:type="dxa"/>
          </w:tcPr>
          <w:p w:rsidR="0029205F" w:rsidRPr="0029205F" w:rsidRDefault="0029205F" w:rsidP="00C650C6">
            <w:pPr>
              <w:suppressAutoHyphens/>
              <w:autoSpaceDE w:val="0"/>
              <w:autoSpaceDN w:val="0"/>
              <w:adjustRightInd w:val="0"/>
              <w:spacing w:before="120"/>
              <w:ind w:left="360" w:hanging="360"/>
              <w:textAlignment w:val="center"/>
              <w:rPr>
                <w:color w:val="000000"/>
                <w:szCs w:val="24"/>
              </w:rPr>
            </w:pPr>
            <w:r w:rsidRPr="0029205F">
              <w:rPr>
                <w:color w:val="000000"/>
                <w:szCs w:val="24"/>
              </w:rPr>
              <w:t>16.</w:t>
            </w:r>
            <w:r w:rsidRPr="0029205F">
              <w:rPr>
                <w:color w:val="000000"/>
                <w:szCs w:val="24"/>
              </w:rPr>
              <w:tab/>
              <w:t>No owner was intentionally required to institute legal proceedings to prove the fact of t</w:t>
            </w:r>
            <w:r>
              <w:rPr>
                <w:color w:val="000000"/>
                <w:szCs w:val="24"/>
              </w:rPr>
              <w:t>he taking of his real property.</w:t>
            </w:r>
          </w:p>
        </w:tc>
        <w:tc>
          <w:tcPr>
            <w:tcW w:w="5148" w:type="dxa"/>
          </w:tcPr>
          <w:p w:rsidR="0029205F" w:rsidRDefault="008409AC" w:rsidP="0029205F">
            <w:pPr>
              <w:suppressAutoHyphens/>
              <w:autoSpaceDE w:val="0"/>
              <w:autoSpaceDN w:val="0"/>
              <w:adjustRightInd w:val="0"/>
              <w:spacing w:before="120"/>
              <w:textAlignment w:val="center"/>
              <w:rPr>
                <w:color w:val="000000"/>
                <w:szCs w:val="24"/>
              </w:rPr>
            </w:pPr>
            <w:sdt>
              <w:sdtPr>
                <w:rPr>
                  <w:rStyle w:val="FillText"/>
                </w:rPr>
                <w:id w:val="1260027883"/>
                <w:showingPlcHdr/>
              </w:sdtPr>
              <w:sdtEndPr>
                <w:rPr>
                  <w:rStyle w:val="FillText"/>
                </w:rPr>
              </w:sdtEndPr>
              <w:sdtContent>
                <w:r w:rsidR="001D3773">
                  <w:rPr>
                    <w:rStyle w:val="PlaceholderText"/>
                    <w:szCs w:val="24"/>
                  </w:rPr>
                  <w:t>Click here to enter text.</w:t>
                </w:r>
              </w:sdtContent>
            </w:sdt>
          </w:p>
        </w:tc>
      </w:tr>
    </w:tbl>
    <w:p w:rsidR="00C650C6" w:rsidRDefault="00C650C6" w:rsidP="0029205F">
      <w:pPr>
        <w:suppressAutoHyphens/>
        <w:autoSpaceDE w:val="0"/>
        <w:autoSpaceDN w:val="0"/>
        <w:adjustRightInd w:val="0"/>
        <w:spacing w:before="120" w:after="0" w:line="240" w:lineRule="auto"/>
        <w:textAlignment w:val="center"/>
        <w:rPr>
          <w:color w:val="000000"/>
          <w:szCs w:val="24"/>
        </w:rPr>
      </w:pPr>
    </w:p>
    <w:p w:rsidR="0029205F" w:rsidRPr="0029205F" w:rsidRDefault="0029205F" w:rsidP="0029205F">
      <w:pPr>
        <w:suppressAutoHyphens/>
        <w:autoSpaceDE w:val="0"/>
        <w:autoSpaceDN w:val="0"/>
        <w:adjustRightInd w:val="0"/>
        <w:spacing w:before="120" w:after="0" w:line="240" w:lineRule="auto"/>
        <w:textAlignment w:val="center"/>
        <w:rPr>
          <w:color w:val="000000"/>
          <w:szCs w:val="24"/>
        </w:rPr>
      </w:pPr>
      <w:r w:rsidRPr="0029205F">
        <w:rPr>
          <w:color w:val="000000"/>
          <w:szCs w:val="24"/>
        </w:rPr>
        <w:t>Prepared by</w:t>
      </w:r>
      <w:r w:rsidR="00C650C6">
        <w:rPr>
          <w:color w:val="000000"/>
          <w:szCs w:val="24"/>
        </w:rPr>
        <w:t xml:space="preserve">: </w:t>
      </w:r>
      <w:sdt>
        <w:sdtPr>
          <w:rPr>
            <w:rStyle w:val="FillText"/>
          </w:rPr>
          <w:id w:val="-1744481750"/>
        </w:sdtPr>
        <w:sdtEndPr>
          <w:rPr>
            <w:rStyle w:val="FillText"/>
          </w:rPr>
        </w:sdtEndPr>
        <w:sdtContent>
          <w:sdt>
            <w:sdtPr>
              <w:rPr>
                <w:rStyle w:val="FillText"/>
              </w:rPr>
              <w:id w:val="-579056488"/>
              <w:showingPlcHdr/>
            </w:sdtPr>
            <w:sdtEndPr>
              <w:rPr>
                <w:rStyle w:val="FillText"/>
              </w:rPr>
            </w:sdtEndPr>
            <w:sdtContent>
              <w:r w:rsidR="00480FD7">
                <w:rPr>
                  <w:rStyle w:val="PlaceholderText"/>
                  <w:szCs w:val="24"/>
                </w:rPr>
                <w:t>Click here to enter text.</w:t>
              </w:r>
            </w:sdtContent>
          </w:sdt>
        </w:sdtContent>
      </w:sdt>
      <w:r w:rsidR="00C650C6" w:rsidRPr="0029205F">
        <w:rPr>
          <w:color w:val="000000"/>
          <w:szCs w:val="24"/>
        </w:rPr>
        <w:t xml:space="preserve"> </w:t>
      </w:r>
    </w:p>
    <w:p w:rsidR="00F94FA6" w:rsidRPr="0029205F" w:rsidRDefault="0029205F" w:rsidP="0029205F">
      <w:pPr>
        <w:suppressAutoHyphens/>
        <w:autoSpaceDE w:val="0"/>
        <w:autoSpaceDN w:val="0"/>
        <w:adjustRightInd w:val="0"/>
        <w:spacing w:before="120" w:after="0" w:line="240" w:lineRule="auto"/>
        <w:textAlignment w:val="center"/>
        <w:rPr>
          <w:color w:val="000000"/>
          <w:szCs w:val="24"/>
        </w:rPr>
      </w:pPr>
      <w:r w:rsidRPr="0029205F">
        <w:rPr>
          <w:color w:val="000000"/>
          <w:szCs w:val="24"/>
        </w:rPr>
        <w:t>Title</w:t>
      </w:r>
      <w:r w:rsidR="00C650C6">
        <w:rPr>
          <w:color w:val="000000"/>
          <w:szCs w:val="24"/>
        </w:rPr>
        <w:t xml:space="preserve">: </w:t>
      </w:r>
      <w:sdt>
        <w:sdtPr>
          <w:rPr>
            <w:rStyle w:val="FillText"/>
          </w:rPr>
          <w:id w:val="161133709"/>
        </w:sdtPr>
        <w:sdtEndPr>
          <w:rPr>
            <w:rStyle w:val="FillText"/>
          </w:rPr>
        </w:sdtEndPr>
        <w:sdtContent>
          <w:sdt>
            <w:sdtPr>
              <w:rPr>
                <w:rStyle w:val="FillText"/>
              </w:rPr>
              <w:id w:val="-1670477460"/>
              <w:showingPlcHdr/>
            </w:sdtPr>
            <w:sdtEndPr>
              <w:rPr>
                <w:rStyle w:val="FillText"/>
              </w:rPr>
            </w:sdtEndPr>
            <w:sdtContent>
              <w:r w:rsidR="00480FD7">
                <w:rPr>
                  <w:rStyle w:val="PlaceholderText"/>
                  <w:szCs w:val="24"/>
                </w:rPr>
                <w:t>Click here to enter text.</w:t>
              </w:r>
            </w:sdtContent>
          </w:sdt>
        </w:sdtContent>
      </w:sdt>
    </w:p>
    <w:sectPr w:rsidR="00F94FA6" w:rsidRPr="0029205F" w:rsidSect="00E253E7">
      <w:footerReference w:type="default" r:id="rId9"/>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B6" w:rsidRDefault="007E29B6" w:rsidP="0072745D">
      <w:pPr>
        <w:spacing w:after="0" w:line="240" w:lineRule="auto"/>
      </w:pPr>
      <w:r>
        <w:separator/>
      </w:r>
    </w:p>
  </w:endnote>
  <w:endnote w:type="continuationSeparator" w:id="0">
    <w:p w:rsidR="007E29B6" w:rsidRDefault="007E29B6" w:rsidP="007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5D" w:rsidRPr="005D49FF" w:rsidRDefault="005D49FF" w:rsidP="005D49FF">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140-557</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sidR="008409AC">
          <w:rPr>
            <w:rFonts w:ascii="Arial" w:hAnsi="Arial" w:cs="Arial"/>
            <w:bCs/>
            <w:noProof/>
            <w:sz w:val="18"/>
          </w:rPr>
          <w:t>1</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sidR="008409AC">
          <w:rPr>
            <w:rFonts w:ascii="Arial" w:hAnsi="Arial" w:cs="Arial"/>
            <w:bCs/>
            <w:noProof/>
            <w:sz w:val="18"/>
          </w:rPr>
          <w:t>2</w:t>
        </w:r>
        <w:r w:rsidRPr="00CC1C95">
          <w:rPr>
            <w:rFonts w:ascii="Arial" w:hAnsi="Arial" w:cs="Arial"/>
            <w:bCs/>
            <w:sz w:val="18"/>
            <w:szCs w:val="24"/>
          </w:rPr>
          <w:fldChar w:fldCharType="end"/>
        </w:r>
      </w:sdtContent>
    </w:sdt>
    <w:r w:rsidRPr="00CC1C95">
      <w:rPr>
        <w:rFonts w:ascii="Arial" w:hAnsi="Arial" w:cs="Arial"/>
        <w:sz w:val="18"/>
      </w:rPr>
      <w:br/>
    </w:r>
    <w:r>
      <w:rPr>
        <w:rFonts w:ascii="Arial" w:hAnsi="Arial" w:cs="Arial"/>
        <w:sz w:val="18"/>
      </w:rPr>
      <w:t>10/2015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B6" w:rsidRDefault="007E29B6" w:rsidP="0072745D">
      <w:pPr>
        <w:spacing w:after="0" w:line="240" w:lineRule="auto"/>
      </w:pPr>
      <w:r>
        <w:separator/>
      </w:r>
    </w:p>
  </w:footnote>
  <w:footnote w:type="continuationSeparator" w:id="0">
    <w:p w:rsidR="007E29B6" w:rsidRDefault="007E29B6" w:rsidP="0072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3"/>
  </w:num>
  <w:num w:numId="3">
    <w:abstractNumId w:val="14"/>
  </w:num>
  <w:num w:numId="4">
    <w:abstractNumId w:val="3"/>
  </w:num>
  <w:num w:numId="5">
    <w:abstractNumId w:val="28"/>
  </w:num>
  <w:num w:numId="6">
    <w:abstractNumId w:val="5"/>
  </w:num>
  <w:num w:numId="7">
    <w:abstractNumId w:val="2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 w:numId="12">
    <w:abstractNumId w:val="15"/>
  </w:num>
  <w:num w:numId="13">
    <w:abstractNumId w:val="23"/>
  </w:num>
  <w:num w:numId="14">
    <w:abstractNumId w:val="2"/>
  </w:num>
  <w:num w:numId="15">
    <w:abstractNumId w:val="11"/>
  </w:num>
  <w:num w:numId="16">
    <w:abstractNumId w:val="25"/>
  </w:num>
  <w:num w:numId="17">
    <w:abstractNumId w:val="12"/>
  </w:num>
  <w:num w:numId="18">
    <w:abstractNumId w:val="29"/>
  </w:num>
  <w:num w:numId="19">
    <w:abstractNumId w:val="22"/>
  </w:num>
  <w:num w:numId="20">
    <w:abstractNumId w:val="17"/>
  </w:num>
  <w:num w:numId="21">
    <w:abstractNumId w:val="0"/>
  </w:num>
  <w:num w:numId="22">
    <w:abstractNumId w:val="7"/>
  </w:num>
  <w:num w:numId="23">
    <w:abstractNumId w:val="27"/>
  </w:num>
  <w:num w:numId="24">
    <w:abstractNumId w:val="18"/>
  </w:num>
  <w:num w:numId="25">
    <w:abstractNumId w:val="21"/>
  </w:num>
  <w:num w:numId="26">
    <w:abstractNumId w:val="8"/>
  </w:num>
  <w:num w:numId="27">
    <w:abstractNumId w:val="16"/>
  </w:num>
  <w:num w:numId="28">
    <w:abstractNumId w:val="1"/>
  </w:num>
  <w:num w:numId="29">
    <w:abstractNumId w:val="10"/>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cumentProtection w:edit="forms" w:enforcement="1" w:cryptProviderType="rsaAES" w:cryptAlgorithmClass="hash" w:cryptAlgorithmType="typeAny" w:cryptAlgorithmSid="14" w:cryptSpinCount="100000" w:hash="TTkA2LpnqQ8bvvX6EZuPzCnOj2Bk/3LWjB0XU/jD2n0lPunv/dJOMU4KviK0tjWZ/QUCqWyaPWiGM2CgUbicHg==" w:salt="AknpZfY4lsXKPTbvzaVZd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B6"/>
    <w:rsid w:val="000172A2"/>
    <w:rsid w:val="000224BD"/>
    <w:rsid w:val="00036E7D"/>
    <w:rsid w:val="00042103"/>
    <w:rsid w:val="0009181A"/>
    <w:rsid w:val="000D046F"/>
    <w:rsid w:val="000E04F7"/>
    <w:rsid w:val="000F020E"/>
    <w:rsid w:val="001044EC"/>
    <w:rsid w:val="001436F6"/>
    <w:rsid w:val="00164CB5"/>
    <w:rsid w:val="00176855"/>
    <w:rsid w:val="001A2FC3"/>
    <w:rsid w:val="001C0582"/>
    <w:rsid w:val="001C61D4"/>
    <w:rsid w:val="001D31A5"/>
    <w:rsid w:val="001D3773"/>
    <w:rsid w:val="00204BCD"/>
    <w:rsid w:val="00240D5D"/>
    <w:rsid w:val="00252DBB"/>
    <w:rsid w:val="00254307"/>
    <w:rsid w:val="00255504"/>
    <w:rsid w:val="002570BC"/>
    <w:rsid w:val="00263670"/>
    <w:rsid w:val="0029205F"/>
    <w:rsid w:val="00293833"/>
    <w:rsid w:val="002B4AF2"/>
    <w:rsid w:val="002D2F51"/>
    <w:rsid w:val="002F2CA2"/>
    <w:rsid w:val="00341309"/>
    <w:rsid w:val="00346717"/>
    <w:rsid w:val="00353197"/>
    <w:rsid w:val="003620B7"/>
    <w:rsid w:val="00371014"/>
    <w:rsid w:val="0037409F"/>
    <w:rsid w:val="003B09CC"/>
    <w:rsid w:val="003C121F"/>
    <w:rsid w:val="003F7347"/>
    <w:rsid w:val="00404CAC"/>
    <w:rsid w:val="00407C4C"/>
    <w:rsid w:val="0042009F"/>
    <w:rsid w:val="004335D5"/>
    <w:rsid w:val="00460AE1"/>
    <w:rsid w:val="00480FD7"/>
    <w:rsid w:val="004D2DE5"/>
    <w:rsid w:val="005424E6"/>
    <w:rsid w:val="00571C08"/>
    <w:rsid w:val="00576930"/>
    <w:rsid w:val="005930BE"/>
    <w:rsid w:val="005A4003"/>
    <w:rsid w:val="005B3D54"/>
    <w:rsid w:val="005D42F2"/>
    <w:rsid w:val="005D49FF"/>
    <w:rsid w:val="005D72E7"/>
    <w:rsid w:val="00603AFC"/>
    <w:rsid w:val="00615ED4"/>
    <w:rsid w:val="0061666E"/>
    <w:rsid w:val="0063317E"/>
    <w:rsid w:val="00661B04"/>
    <w:rsid w:val="00696FA0"/>
    <w:rsid w:val="006A1AE8"/>
    <w:rsid w:val="006B1789"/>
    <w:rsid w:val="006D5022"/>
    <w:rsid w:val="006E20D2"/>
    <w:rsid w:val="00716E71"/>
    <w:rsid w:val="0072745D"/>
    <w:rsid w:val="00754C72"/>
    <w:rsid w:val="00762736"/>
    <w:rsid w:val="00767CBC"/>
    <w:rsid w:val="00784C87"/>
    <w:rsid w:val="00787C0C"/>
    <w:rsid w:val="00794777"/>
    <w:rsid w:val="007A0133"/>
    <w:rsid w:val="007B0C79"/>
    <w:rsid w:val="007B250D"/>
    <w:rsid w:val="007B5162"/>
    <w:rsid w:val="007E29B6"/>
    <w:rsid w:val="007F316B"/>
    <w:rsid w:val="00800048"/>
    <w:rsid w:val="00815FD9"/>
    <w:rsid w:val="00825133"/>
    <w:rsid w:val="008409AC"/>
    <w:rsid w:val="00845250"/>
    <w:rsid w:val="00851FA6"/>
    <w:rsid w:val="008544C7"/>
    <w:rsid w:val="00860750"/>
    <w:rsid w:val="00865E82"/>
    <w:rsid w:val="00892B38"/>
    <w:rsid w:val="008A63B0"/>
    <w:rsid w:val="008A68CD"/>
    <w:rsid w:val="008E23CC"/>
    <w:rsid w:val="008F0D7E"/>
    <w:rsid w:val="008F1422"/>
    <w:rsid w:val="00900F7F"/>
    <w:rsid w:val="00931B1A"/>
    <w:rsid w:val="009468A8"/>
    <w:rsid w:val="009F4A7F"/>
    <w:rsid w:val="00A02414"/>
    <w:rsid w:val="00A17675"/>
    <w:rsid w:val="00A20DF9"/>
    <w:rsid w:val="00A30D1F"/>
    <w:rsid w:val="00A50864"/>
    <w:rsid w:val="00A514A2"/>
    <w:rsid w:val="00A5788C"/>
    <w:rsid w:val="00A62B1B"/>
    <w:rsid w:val="00A65DE5"/>
    <w:rsid w:val="00A74ECE"/>
    <w:rsid w:val="00A92277"/>
    <w:rsid w:val="00A937D3"/>
    <w:rsid w:val="00A93AA0"/>
    <w:rsid w:val="00A96625"/>
    <w:rsid w:val="00AA3BFE"/>
    <w:rsid w:val="00AB1E26"/>
    <w:rsid w:val="00AB74F7"/>
    <w:rsid w:val="00AC33C0"/>
    <w:rsid w:val="00AD748F"/>
    <w:rsid w:val="00B13DF7"/>
    <w:rsid w:val="00B15E2A"/>
    <w:rsid w:val="00B24070"/>
    <w:rsid w:val="00B300CC"/>
    <w:rsid w:val="00B4362B"/>
    <w:rsid w:val="00B62942"/>
    <w:rsid w:val="00B805C8"/>
    <w:rsid w:val="00BC14E6"/>
    <w:rsid w:val="00BD5D7A"/>
    <w:rsid w:val="00C64542"/>
    <w:rsid w:val="00C650C6"/>
    <w:rsid w:val="00C81DC3"/>
    <w:rsid w:val="00C928BA"/>
    <w:rsid w:val="00CB6406"/>
    <w:rsid w:val="00CB6CB6"/>
    <w:rsid w:val="00CD131F"/>
    <w:rsid w:val="00D27713"/>
    <w:rsid w:val="00D64FAD"/>
    <w:rsid w:val="00DA6A4E"/>
    <w:rsid w:val="00DD0B5A"/>
    <w:rsid w:val="00DD1FB1"/>
    <w:rsid w:val="00DE0BD5"/>
    <w:rsid w:val="00E253E7"/>
    <w:rsid w:val="00E27E94"/>
    <w:rsid w:val="00E57018"/>
    <w:rsid w:val="00E70ADA"/>
    <w:rsid w:val="00EA37EA"/>
    <w:rsid w:val="00EC0189"/>
    <w:rsid w:val="00ED2E45"/>
    <w:rsid w:val="00EE6FB1"/>
    <w:rsid w:val="00EE77EA"/>
    <w:rsid w:val="00EF2DB0"/>
    <w:rsid w:val="00F04E0C"/>
    <w:rsid w:val="00F6492A"/>
    <w:rsid w:val="00F66109"/>
    <w:rsid w:val="00F943B9"/>
    <w:rsid w:val="00F94FA6"/>
    <w:rsid w:val="00FA6DFA"/>
    <w:rsid w:val="00FC0F1F"/>
    <w:rsid w:val="00FC39B0"/>
    <w:rsid w:val="00FD432E"/>
    <w:rsid w:val="00FE544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443FD09B-7B76-4AA4-8909-6ED86CFA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D4"/>
    <w:rPr>
      <w:rFonts w:ascii="Times New Roman" w:hAnsi="Times New Roman"/>
      <w:sz w:val="24"/>
    </w:rPr>
  </w:style>
  <w:style w:type="paragraph" w:styleId="Heading1">
    <w:name w:val="heading 1"/>
    <w:basedOn w:val="Normal"/>
    <w:next w:val="Normal"/>
    <w:link w:val="Heading1Char"/>
    <w:uiPriority w:val="9"/>
    <w:qFormat/>
    <w:rsid w:val="00480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A50864"/>
    <w:pPr>
      <w:ind w:left="72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ChapterHead-Appendix">
    <w:name w:val="Chapter Head - Appendix"/>
    <w:basedOn w:val="NoParagraphStyle"/>
    <w:uiPriority w:val="99"/>
    <w:rsid w:val="00E253E7"/>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customStyle="1" w:styleId="Heading1Char">
    <w:name w:val="Heading 1 Char"/>
    <w:basedOn w:val="DefaultParagraphFont"/>
    <w:link w:val="Heading1"/>
    <w:uiPriority w:val="9"/>
    <w:rsid w:val="00480F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B9EF89C69F48A5BBE75533F57F8FC9"/>
        <w:category>
          <w:name w:val="General"/>
          <w:gallery w:val="placeholder"/>
        </w:category>
        <w:types>
          <w:type w:val="bbPlcHdr"/>
        </w:types>
        <w:behaviors>
          <w:behavior w:val="content"/>
        </w:behaviors>
        <w:guid w:val="{EC6E0E13-9543-4395-A635-1C2C20A8AE19}"/>
      </w:docPartPr>
      <w:docPartBody>
        <w:p w:rsidR="00AA5665" w:rsidRDefault="00A142BD" w:rsidP="00A142BD">
          <w:pPr>
            <w:pStyle w:val="48B9EF89C69F48A5BBE75533F57F8FC9"/>
          </w:pPr>
          <w:r w:rsidRPr="009275B3">
            <w:rPr>
              <w:rStyle w:val="PlaceholderText"/>
            </w:rPr>
            <w:t>Click here to enter text.</w:t>
          </w:r>
        </w:p>
      </w:docPartBody>
    </w:docPart>
    <w:docPart>
      <w:docPartPr>
        <w:name w:val="2498B80F7DCB446D962138404FCAB3D1"/>
        <w:category>
          <w:name w:val="General"/>
          <w:gallery w:val="placeholder"/>
        </w:category>
        <w:types>
          <w:type w:val="bbPlcHdr"/>
        </w:types>
        <w:behaviors>
          <w:behavior w:val="content"/>
        </w:behaviors>
        <w:guid w:val="{00BE3FDC-0EC8-41C9-A264-0435067667C3}"/>
      </w:docPartPr>
      <w:docPartBody>
        <w:p w:rsidR="00AA5665" w:rsidRDefault="00A142BD" w:rsidP="00A142BD">
          <w:pPr>
            <w:pStyle w:val="2498B80F7DCB446D962138404FCAB3D1"/>
          </w:pPr>
          <w:r w:rsidRPr="009275B3">
            <w:rPr>
              <w:rStyle w:val="PlaceholderText"/>
            </w:rPr>
            <w:t>Click here to enter text.</w:t>
          </w:r>
        </w:p>
      </w:docPartBody>
    </w:docPart>
    <w:docPart>
      <w:docPartPr>
        <w:name w:val="D6D77C558E0C4AEA95285AB79FA1414A"/>
        <w:category>
          <w:name w:val="General"/>
          <w:gallery w:val="placeholder"/>
        </w:category>
        <w:types>
          <w:type w:val="bbPlcHdr"/>
        </w:types>
        <w:behaviors>
          <w:behavior w:val="content"/>
        </w:behaviors>
        <w:guid w:val="{2B100366-10BD-41CE-8ABD-E7A81F59C423}"/>
      </w:docPartPr>
      <w:docPartBody>
        <w:p w:rsidR="00AA5665" w:rsidRDefault="00A142BD" w:rsidP="00A142BD">
          <w:pPr>
            <w:pStyle w:val="D6D77C558E0C4AEA95285AB79FA1414A"/>
          </w:pPr>
          <w:r w:rsidRPr="009275B3">
            <w:rPr>
              <w:rStyle w:val="PlaceholderText"/>
            </w:rPr>
            <w:t>Click here to enter text.</w:t>
          </w:r>
        </w:p>
      </w:docPartBody>
    </w:docPart>
    <w:docPart>
      <w:docPartPr>
        <w:name w:val="1063A22148B04EAAA85AD7547C5E1B0D"/>
        <w:category>
          <w:name w:val="General"/>
          <w:gallery w:val="placeholder"/>
        </w:category>
        <w:types>
          <w:type w:val="bbPlcHdr"/>
        </w:types>
        <w:behaviors>
          <w:behavior w:val="content"/>
        </w:behaviors>
        <w:guid w:val="{E7CC679D-CE4A-43E4-8ECD-2C5E69DC6BEC}"/>
      </w:docPartPr>
      <w:docPartBody>
        <w:p w:rsidR="00AA5665" w:rsidRDefault="00A142BD" w:rsidP="00A142BD">
          <w:pPr>
            <w:pStyle w:val="1063A22148B04EAAA85AD7547C5E1B0D"/>
          </w:pPr>
          <w:r w:rsidRPr="009275B3">
            <w:rPr>
              <w:rStyle w:val="PlaceholderText"/>
            </w:rPr>
            <w:t>Click here to enter text.</w:t>
          </w:r>
        </w:p>
      </w:docPartBody>
    </w:docPart>
    <w:docPart>
      <w:docPartPr>
        <w:name w:val="F0C67B8C35AC443589CEA35FBC429525"/>
        <w:category>
          <w:name w:val="General"/>
          <w:gallery w:val="placeholder"/>
        </w:category>
        <w:types>
          <w:type w:val="bbPlcHdr"/>
        </w:types>
        <w:behaviors>
          <w:behavior w:val="content"/>
        </w:behaviors>
        <w:guid w:val="{C7986C01-33BB-42A8-940A-ABAF9753262F}"/>
      </w:docPartPr>
      <w:docPartBody>
        <w:p w:rsidR="00AA5665" w:rsidRDefault="00A142BD" w:rsidP="00A142BD">
          <w:pPr>
            <w:pStyle w:val="F0C67B8C35AC443589CEA35FBC429525"/>
          </w:pPr>
          <w:r w:rsidRPr="009275B3">
            <w:rPr>
              <w:rStyle w:val="PlaceholderText"/>
            </w:rPr>
            <w:t>Click here to enter text.</w:t>
          </w:r>
        </w:p>
      </w:docPartBody>
    </w:docPart>
    <w:docPart>
      <w:docPartPr>
        <w:name w:val="0F8B9BAD209447F9818E9D091808DED5"/>
        <w:category>
          <w:name w:val="General"/>
          <w:gallery w:val="placeholder"/>
        </w:category>
        <w:types>
          <w:type w:val="bbPlcHdr"/>
        </w:types>
        <w:behaviors>
          <w:behavior w:val="content"/>
        </w:behaviors>
        <w:guid w:val="{0E3D4288-91AB-4CDD-9F3E-64382B1D8F62}"/>
      </w:docPartPr>
      <w:docPartBody>
        <w:p w:rsidR="00AA5665" w:rsidRDefault="00A142BD" w:rsidP="00A142BD">
          <w:pPr>
            <w:pStyle w:val="0F8B9BAD209447F9818E9D091808DED5"/>
          </w:pPr>
          <w:r w:rsidRPr="009275B3">
            <w:rPr>
              <w:rStyle w:val="PlaceholderText"/>
            </w:rPr>
            <w:t>Click here to enter text.</w:t>
          </w:r>
        </w:p>
      </w:docPartBody>
    </w:docPart>
    <w:docPart>
      <w:docPartPr>
        <w:name w:val="38FDCD84002941ED8FF67161DF895536"/>
        <w:category>
          <w:name w:val="General"/>
          <w:gallery w:val="placeholder"/>
        </w:category>
        <w:types>
          <w:type w:val="bbPlcHdr"/>
        </w:types>
        <w:behaviors>
          <w:behavior w:val="content"/>
        </w:behaviors>
        <w:guid w:val="{E9A08EB3-EA32-455E-B270-1006FB7E3868}"/>
      </w:docPartPr>
      <w:docPartBody>
        <w:p w:rsidR="00AA5665" w:rsidRDefault="00A142BD" w:rsidP="00A142BD">
          <w:pPr>
            <w:pStyle w:val="38FDCD84002941ED8FF67161DF895536"/>
          </w:pPr>
          <w:r w:rsidRPr="009275B3">
            <w:rPr>
              <w:rStyle w:val="PlaceholderText"/>
            </w:rPr>
            <w:t>Click here to enter text.</w:t>
          </w:r>
        </w:p>
      </w:docPartBody>
    </w:docPart>
    <w:docPart>
      <w:docPartPr>
        <w:name w:val="DBFDDC34975E47A6AC586845065A0D49"/>
        <w:category>
          <w:name w:val="General"/>
          <w:gallery w:val="placeholder"/>
        </w:category>
        <w:types>
          <w:type w:val="bbPlcHdr"/>
        </w:types>
        <w:behaviors>
          <w:behavior w:val="content"/>
        </w:behaviors>
        <w:guid w:val="{D7C8EB20-715A-4861-AD6E-9B07B1EA4DC6}"/>
      </w:docPartPr>
      <w:docPartBody>
        <w:p w:rsidR="00AA5665" w:rsidRDefault="00A142BD" w:rsidP="00A142BD">
          <w:pPr>
            <w:pStyle w:val="DBFDDC34975E47A6AC586845065A0D49"/>
          </w:pPr>
          <w:r w:rsidRPr="009275B3">
            <w:rPr>
              <w:rStyle w:val="PlaceholderText"/>
            </w:rPr>
            <w:t>Click here to enter text.</w:t>
          </w:r>
        </w:p>
      </w:docPartBody>
    </w:docPart>
    <w:docPart>
      <w:docPartPr>
        <w:name w:val="B535A8FE8B774FA3A9D56B755827C81B"/>
        <w:category>
          <w:name w:val="General"/>
          <w:gallery w:val="placeholder"/>
        </w:category>
        <w:types>
          <w:type w:val="bbPlcHdr"/>
        </w:types>
        <w:behaviors>
          <w:behavior w:val="content"/>
        </w:behaviors>
        <w:guid w:val="{3C98B43B-B17B-44B7-A4F8-74EE850E7819}"/>
      </w:docPartPr>
      <w:docPartBody>
        <w:p w:rsidR="00BA42BD" w:rsidRDefault="003E4159" w:rsidP="003E4159">
          <w:pPr>
            <w:pStyle w:val="B535A8FE8B774FA3A9D56B755827C81B"/>
          </w:pPr>
          <w:r>
            <w:rPr>
              <w:rStyle w:val="PlaceholderText"/>
              <w:rFonts w:ascii="Arial" w:hAnsi="Arial" w:cs="Arial"/>
            </w:rPr>
            <w:t>Click here to enter text.</w:t>
          </w:r>
        </w:p>
      </w:docPartBody>
    </w:docPart>
    <w:docPart>
      <w:docPartPr>
        <w:name w:val="C7B9AFF980424F6A9E5E2C5F66568CF3"/>
        <w:category>
          <w:name w:val="General"/>
          <w:gallery w:val="placeholder"/>
        </w:category>
        <w:types>
          <w:type w:val="bbPlcHdr"/>
        </w:types>
        <w:behaviors>
          <w:behavior w:val="content"/>
        </w:behaviors>
        <w:guid w:val="{8D20608E-DCAA-4148-897E-B5597882E4EA}"/>
      </w:docPartPr>
      <w:docPartBody>
        <w:p w:rsidR="00BA42BD" w:rsidRDefault="003E4159" w:rsidP="003E4159">
          <w:pPr>
            <w:pStyle w:val="C7B9AFF980424F6A9E5E2C5F66568CF3"/>
          </w:pPr>
          <w:r>
            <w:rPr>
              <w:rStyle w:val="PlaceholderText"/>
              <w:rFonts w:ascii="Arial" w:hAnsi="Arial" w:cs="Arial"/>
            </w:rPr>
            <w:t>Click here to enter text.</w:t>
          </w:r>
        </w:p>
      </w:docPartBody>
    </w:docPart>
    <w:docPart>
      <w:docPartPr>
        <w:name w:val="CD20176E751146F584CC82AB1DBDD87A"/>
        <w:category>
          <w:name w:val="General"/>
          <w:gallery w:val="placeholder"/>
        </w:category>
        <w:types>
          <w:type w:val="bbPlcHdr"/>
        </w:types>
        <w:behaviors>
          <w:behavior w:val="content"/>
        </w:behaviors>
        <w:guid w:val="{BC2F4BE5-AC4B-447C-80F7-430DEBCB661C}"/>
      </w:docPartPr>
      <w:docPartBody>
        <w:p w:rsidR="00BA42BD" w:rsidRDefault="003E4159" w:rsidP="003E4159">
          <w:pPr>
            <w:pStyle w:val="CD20176E751146F584CC82AB1DBDD87A"/>
          </w:pPr>
          <w:r>
            <w:rPr>
              <w:rStyle w:val="PlaceholderText"/>
              <w:rFonts w:ascii="Arial" w:hAnsi="Arial" w:cs="Arial"/>
            </w:rPr>
            <w:t>Click here to enter text.</w:t>
          </w:r>
        </w:p>
      </w:docPartBody>
    </w:docPart>
    <w:docPart>
      <w:docPartPr>
        <w:name w:val="6F9FFE1C1B1E41DDB85679A4B7069209"/>
        <w:category>
          <w:name w:val="General"/>
          <w:gallery w:val="placeholder"/>
        </w:category>
        <w:types>
          <w:type w:val="bbPlcHdr"/>
        </w:types>
        <w:behaviors>
          <w:behavior w:val="content"/>
        </w:behaviors>
        <w:guid w:val="{3535B12C-2541-4FF8-8822-4A222E514E0A}"/>
      </w:docPartPr>
      <w:docPartBody>
        <w:p w:rsidR="00BA42BD" w:rsidRDefault="003E4159" w:rsidP="003E4159">
          <w:pPr>
            <w:pStyle w:val="6F9FFE1C1B1E41DDB85679A4B7069209"/>
          </w:pPr>
          <w:r>
            <w:rPr>
              <w:rStyle w:val="PlaceholderText"/>
              <w:rFonts w:ascii="Arial" w:hAnsi="Arial" w:cs="Arial"/>
            </w:rPr>
            <w:t>Click here to enter text.</w:t>
          </w:r>
        </w:p>
      </w:docPartBody>
    </w:docPart>
    <w:docPart>
      <w:docPartPr>
        <w:name w:val="5E1CCA7C8F0F4A0FA374967923876BC3"/>
        <w:category>
          <w:name w:val="General"/>
          <w:gallery w:val="placeholder"/>
        </w:category>
        <w:types>
          <w:type w:val="bbPlcHdr"/>
        </w:types>
        <w:behaviors>
          <w:behavior w:val="content"/>
        </w:behaviors>
        <w:guid w:val="{11990262-BC25-46EF-BB83-7ADA1749427A}"/>
      </w:docPartPr>
      <w:docPartBody>
        <w:p w:rsidR="00BA42BD" w:rsidRDefault="003E4159" w:rsidP="003E4159">
          <w:pPr>
            <w:pStyle w:val="5E1CCA7C8F0F4A0FA374967923876BC3"/>
          </w:pPr>
          <w:r>
            <w:rPr>
              <w:rStyle w:val="PlaceholderText"/>
              <w:rFonts w:ascii="Arial" w:hAnsi="Arial" w:cs="Arial"/>
            </w:rPr>
            <w:t>Click here to enter text.</w:t>
          </w:r>
        </w:p>
      </w:docPartBody>
    </w:docPart>
    <w:docPart>
      <w:docPartPr>
        <w:name w:val="486E3668B2924594AE3C29D2840713AB"/>
        <w:category>
          <w:name w:val="General"/>
          <w:gallery w:val="placeholder"/>
        </w:category>
        <w:types>
          <w:type w:val="bbPlcHdr"/>
        </w:types>
        <w:behaviors>
          <w:behavior w:val="content"/>
        </w:behaviors>
        <w:guid w:val="{57FF3B3D-E7C0-4FF5-B2CF-63FA673CA486}"/>
      </w:docPartPr>
      <w:docPartBody>
        <w:p w:rsidR="00BA42BD" w:rsidRDefault="003E4159" w:rsidP="003E4159">
          <w:pPr>
            <w:pStyle w:val="486E3668B2924594AE3C29D2840713AB"/>
          </w:pPr>
          <w:r>
            <w:rPr>
              <w:rStyle w:val="PlaceholderText"/>
              <w:rFonts w:ascii="Arial" w:hAnsi="Arial" w:cs="Arial"/>
            </w:rPr>
            <w:t>Click here to enter text.</w:t>
          </w:r>
        </w:p>
      </w:docPartBody>
    </w:docPart>
    <w:docPart>
      <w:docPartPr>
        <w:name w:val="11D5BFB01FF240E681A0B134652A61AB"/>
        <w:category>
          <w:name w:val="General"/>
          <w:gallery w:val="placeholder"/>
        </w:category>
        <w:types>
          <w:type w:val="bbPlcHdr"/>
        </w:types>
        <w:behaviors>
          <w:behavior w:val="content"/>
        </w:behaviors>
        <w:guid w:val="{4B32B886-F88D-4515-9D36-4FEFA9D4E001}"/>
      </w:docPartPr>
      <w:docPartBody>
        <w:p w:rsidR="00BA42BD" w:rsidRDefault="003E4159" w:rsidP="003E4159">
          <w:pPr>
            <w:pStyle w:val="11D5BFB01FF240E681A0B134652A61AB"/>
          </w:pPr>
          <w:r>
            <w:rPr>
              <w:rStyle w:val="PlaceholderText"/>
              <w:rFonts w:ascii="Arial" w:hAnsi="Arial" w:cs="Arial"/>
            </w:rPr>
            <w:t>Click here to enter text.</w:t>
          </w:r>
        </w:p>
      </w:docPartBody>
    </w:docPart>
    <w:docPart>
      <w:docPartPr>
        <w:name w:val="FFFCFA665E0047B0B8805C9BCA88AD4B"/>
        <w:category>
          <w:name w:val="General"/>
          <w:gallery w:val="placeholder"/>
        </w:category>
        <w:types>
          <w:type w:val="bbPlcHdr"/>
        </w:types>
        <w:behaviors>
          <w:behavior w:val="content"/>
        </w:behaviors>
        <w:guid w:val="{E8CAC9EA-AE71-497C-B579-0D8BF8A4BA54}"/>
      </w:docPartPr>
      <w:docPartBody>
        <w:p w:rsidR="00AC6308" w:rsidRDefault="00E307DD" w:rsidP="00E307DD">
          <w:pPr>
            <w:pStyle w:val="FFFCFA665E0047B0B8805C9BCA88AD4B"/>
          </w:pPr>
          <w:r>
            <w:rPr>
              <w:rStyle w:val="PlaceholderText"/>
              <w:rFonts w:ascii="Arial" w:hAnsi="Arial" w:cs="Arial"/>
            </w:rPr>
            <w:t>Click here to enter text.</w:t>
          </w:r>
        </w:p>
      </w:docPartBody>
    </w:docPart>
    <w:docPart>
      <w:docPartPr>
        <w:name w:val="8BF051958AEF440E8E46832917172D81"/>
        <w:category>
          <w:name w:val="General"/>
          <w:gallery w:val="placeholder"/>
        </w:category>
        <w:types>
          <w:type w:val="bbPlcHdr"/>
        </w:types>
        <w:behaviors>
          <w:behavior w:val="content"/>
        </w:behaviors>
        <w:guid w:val="{5A26ECC5-3BE6-49A8-A9D7-01ADC073076B}"/>
      </w:docPartPr>
      <w:docPartBody>
        <w:p w:rsidR="00AC6308" w:rsidRDefault="00E307DD" w:rsidP="00E307DD">
          <w:pPr>
            <w:pStyle w:val="8BF051958AEF440E8E46832917172D81"/>
          </w:pPr>
          <w:r>
            <w:rPr>
              <w:rStyle w:val="PlaceholderText"/>
              <w:rFonts w:ascii="Arial" w:hAnsi="Arial" w:cs="Arial"/>
            </w:rPr>
            <w:t>Click here to enter text.</w:t>
          </w:r>
        </w:p>
      </w:docPartBody>
    </w:docPart>
    <w:docPart>
      <w:docPartPr>
        <w:name w:val="7F0F7F8020DB419C8725319F0551B287"/>
        <w:category>
          <w:name w:val="General"/>
          <w:gallery w:val="placeholder"/>
        </w:category>
        <w:types>
          <w:type w:val="bbPlcHdr"/>
        </w:types>
        <w:behaviors>
          <w:behavior w:val="content"/>
        </w:behaviors>
        <w:guid w:val="{0650C1EF-553D-41BE-BCCF-E9AD2E1DE400}"/>
      </w:docPartPr>
      <w:docPartBody>
        <w:p w:rsidR="00AC6308" w:rsidRDefault="00E307DD" w:rsidP="00E307DD">
          <w:pPr>
            <w:pStyle w:val="7F0F7F8020DB419C8725319F0551B287"/>
          </w:pPr>
          <w:r>
            <w:rPr>
              <w:rStyle w:val="PlaceholderText"/>
              <w:rFonts w:ascii="Arial" w:hAnsi="Arial" w:cs="Arial"/>
            </w:rPr>
            <w:t>Click here to enter text.</w:t>
          </w:r>
        </w:p>
      </w:docPartBody>
    </w:docPart>
    <w:docPart>
      <w:docPartPr>
        <w:name w:val="9B8A143AE03A4C13835FE85907A9106E"/>
        <w:category>
          <w:name w:val="General"/>
          <w:gallery w:val="placeholder"/>
        </w:category>
        <w:types>
          <w:type w:val="bbPlcHdr"/>
        </w:types>
        <w:behaviors>
          <w:behavior w:val="content"/>
        </w:behaviors>
        <w:guid w:val="{A72225A2-1BA8-43C2-8D44-B69FC7FBAB81}"/>
      </w:docPartPr>
      <w:docPartBody>
        <w:p w:rsidR="00AC6308" w:rsidRDefault="00E307DD" w:rsidP="00E307DD">
          <w:pPr>
            <w:pStyle w:val="9B8A143AE03A4C13835FE85907A9106E"/>
          </w:pPr>
          <w:r>
            <w:rPr>
              <w:rStyle w:val="PlaceholderText"/>
              <w:rFonts w:ascii="Arial" w:hAnsi="Arial" w:cs="Arial"/>
            </w:rPr>
            <w:t>Click here to enter text.</w:t>
          </w:r>
        </w:p>
      </w:docPartBody>
    </w:docPart>
    <w:docPart>
      <w:docPartPr>
        <w:name w:val="60DED712075C42859FCA61985490FFBB"/>
        <w:category>
          <w:name w:val="General"/>
          <w:gallery w:val="placeholder"/>
        </w:category>
        <w:types>
          <w:type w:val="bbPlcHdr"/>
        </w:types>
        <w:behaviors>
          <w:behavior w:val="content"/>
        </w:behaviors>
        <w:guid w:val="{EB266277-9564-42E4-947F-D97D89E761F2}"/>
      </w:docPartPr>
      <w:docPartBody>
        <w:p w:rsidR="00AC6308" w:rsidRDefault="00E307DD" w:rsidP="00E307DD">
          <w:pPr>
            <w:pStyle w:val="60DED712075C42859FCA61985490FFBB"/>
          </w:pPr>
          <w:r>
            <w:rPr>
              <w:rStyle w:val="PlaceholderText"/>
              <w:rFonts w:ascii="Arial" w:hAnsi="Arial" w:cs="Arial"/>
            </w:rPr>
            <w:t>Click here to enter text.</w:t>
          </w:r>
        </w:p>
      </w:docPartBody>
    </w:docPart>
    <w:docPart>
      <w:docPartPr>
        <w:name w:val="83C5027F4DEC4C14A5919731EBDCC05A"/>
        <w:category>
          <w:name w:val="General"/>
          <w:gallery w:val="placeholder"/>
        </w:category>
        <w:types>
          <w:type w:val="bbPlcHdr"/>
        </w:types>
        <w:behaviors>
          <w:behavior w:val="content"/>
        </w:behaviors>
        <w:guid w:val="{47DA2EC5-9632-4C5A-9EB5-D4CB37B920EF}"/>
      </w:docPartPr>
      <w:docPartBody>
        <w:p w:rsidR="00AC6308" w:rsidRDefault="00E307DD" w:rsidP="00E307DD">
          <w:pPr>
            <w:pStyle w:val="83C5027F4DEC4C14A5919731EBDCC05A"/>
          </w:pPr>
          <w:r>
            <w:rPr>
              <w:rStyle w:val="PlaceholderText"/>
              <w:rFonts w:ascii="Arial" w:hAnsi="Arial" w:cs="Arial"/>
            </w:rPr>
            <w:t>Click here to enter text.</w:t>
          </w:r>
        </w:p>
      </w:docPartBody>
    </w:docPart>
    <w:docPart>
      <w:docPartPr>
        <w:name w:val="F682BFBD16F54263ACD6C4164F2BE9D7"/>
        <w:category>
          <w:name w:val="General"/>
          <w:gallery w:val="placeholder"/>
        </w:category>
        <w:types>
          <w:type w:val="bbPlcHdr"/>
        </w:types>
        <w:behaviors>
          <w:behavior w:val="content"/>
        </w:behaviors>
        <w:guid w:val="{A5EAEE75-38BD-49EA-B0E0-883AF7C6E390}"/>
      </w:docPartPr>
      <w:docPartBody>
        <w:p w:rsidR="00AC6308" w:rsidRDefault="00E307DD" w:rsidP="00E307DD">
          <w:pPr>
            <w:pStyle w:val="F682BFBD16F54263ACD6C4164F2BE9D7"/>
          </w:pPr>
          <w:r>
            <w:rPr>
              <w:rStyle w:val="PlaceholderText"/>
              <w:rFonts w:ascii="Arial" w:hAnsi="Arial" w:cs="Arial"/>
            </w:rPr>
            <w:t>Click here to enter text.</w:t>
          </w:r>
        </w:p>
      </w:docPartBody>
    </w:docPart>
    <w:docPart>
      <w:docPartPr>
        <w:name w:val="76BB2FA88246448EB2CEFED452E21632"/>
        <w:category>
          <w:name w:val="General"/>
          <w:gallery w:val="placeholder"/>
        </w:category>
        <w:types>
          <w:type w:val="bbPlcHdr"/>
        </w:types>
        <w:behaviors>
          <w:behavior w:val="content"/>
        </w:behaviors>
        <w:guid w:val="{AB006C97-1172-4397-AAD6-11C5F501FF0E}"/>
      </w:docPartPr>
      <w:docPartBody>
        <w:p w:rsidR="00AC6308" w:rsidRDefault="00E307DD" w:rsidP="00E307DD">
          <w:pPr>
            <w:pStyle w:val="76BB2FA88246448EB2CEFED452E21632"/>
          </w:pPr>
          <w:r>
            <w:rPr>
              <w:rStyle w:val="PlaceholderText"/>
              <w:rFonts w:ascii="Arial" w:hAnsi="Arial" w:cs="Arial"/>
            </w:rPr>
            <w:t>Click here to enter text.</w:t>
          </w:r>
        </w:p>
      </w:docPartBody>
    </w:docPart>
    <w:docPart>
      <w:docPartPr>
        <w:name w:val="9C9AF16038924432A8A884E8FA3E53AE"/>
        <w:category>
          <w:name w:val="General"/>
          <w:gallery w:val="placeholder"/>
        </w:category>
        <w:types>
          <w:type w:val="bbPlcHdr"/>
        </w:types>
        <w:behaviors>
          <w:behavior w:val="content"/>
        </w:behaviors>
        <w:guid w:val="{5B33FEE2-35B2-46B1-B5D8-3036C6878F56}"/>
      </w:docPartPr>
      <w:docPartBody>
        <w:p w:rsidR="00AC6308" w:rsidRDefault="00E307DD" w:rsidP="00E307DD">
          <w:pPr>
            <w:pStyle w:val="9C9AF16038924432A8A884E8FA3E53AE"/>
          </w:pPr>
          <w:r>
            <w:rPr>
              <w:rStyle w:val="PlaceholderText"/>
              <w:rFonts w:ascii="Arial" w:hAnsi="Arial" w:cs="Arial"/>
            </w:rPr>
            <w:t>Click here to enter text.</w:t>
          </w:r>
        </w:p>
      </w:docPartBody>
    </w:docPart>
    <w:docPart>
      <w:docPartPr>
        <w:name w:val="7C98E9CDABD544D082B62D198CAEE6FD"/>
        <w:category>
          <w:name w:val="General"/>
          <w:gallery w:val="placeholder"/>
        </w:category>
        <w:types>
          <w:type w:val="bbPlcHdr"/>
        </w:types>
        <w:behaviors>
          <w:behavior w:val="content"/>
        </w:behaviors>
        <w:guid w:val="{72DB6ABF-561D-48DD-B2ED-AC2240C0EC58}"/>
      </w:docPartPr>
      <w:docPartBody>
        <w:p w:rsidR="00AC6308" w:rsidRDefault="00E307DD" w:rsidP="00E307DD">
          <w:pPr>
            <w:pStyle w:val="7C98E9CDABD544D082B62D198CAEE6FD"/>
          </w:pPr>
          <w:r>
            <w:rPr>
              <w:rStyle w:val="PlaceholderText"/>
              <w:rFonts w:ascii="Arial" w:hAnsi="Arial" w:cs="Arial"/>
            </w:rPr>
            <w:t>Click here to enter text.</w:t>
          </w:r>
        </w:p>
      </w:docPartBody>
    </w:docPart>
    <w:docPart>
      <w:docPartPr>
        <w:name w:val="E71BD9BD286E4D6EBBC6A8CF2EE3074E"/>
        <w:category>
          <w:name w:val="General"/>
          <w:gallery w:val="placeholder"/>
        </w:category>
        <w:types>
          <w:type w:val="bbPlcHdr"/>
        </w:types>
        <w:behaviors>
          <w:behavior w:val="content"/>
        </w:behaviors>
        <w:guid w:val="{2540728D-88C0-48FF-A5F1-F14F5BA9CF12}"/>
      </w:docPartPr>
      <w:docPartBody>
        <w:p w:rsidR="00AC6308" w:rsidRDefault="00E307DD" w:rsidP="00E307DD">
          <w:pPr>
            <w:pStyle w:val="E71BD9BD286E4D6EBBC6A8CF2EE3074E"/>
          </w:pPr>
          <w:r>
            <w:rPr>
              <w:rStyle w:val="PlaceholderText"/>
              <w:rFonts w:ascii="Arial" w:hAnsi="Arial" w:cs="Arial"/>
            </w:rPr>
            <w:t>Click here to enter text.</w:t>
          </w:r>
        </w:p>
      </w:docPartBody>
    </w:docPart>
    <w:docPart>
      <w:docPartPr>
        <w:name w:val="B05023F19AC04B80941E36FF53E89D1B"/>
        <w:category>
          <w:name w:val="General"/>
          <w:gallery w:val="placeholder"/>
        </w:category>
        <w:types>
          <w:type w:val="bbPlcHdr"/>
        </w:types>
        <w:behaviors>
          <w:behavior w:val="content"/>
        </w:behaviors>
        <w:guid w:val="{2DC59A54-C6D0-4B1C-953E-F10174E85A3A}"/>
      </w:docPartPr>
      <w:docPartBody>
        <w:p w:rsidR="00AC6308" w:rsidRDefault="00E307DD" w:rsidP="00E307DD">
          <w:pPr>
            <w:pStyle w:val="B05023F19AC04B80941E36FF53E89D1B"/>
          </w:pPr>
          <w:r>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D"/>
    <w:rsid w:val="001A7659"/>
    <w:rsid w:val="002208DD"/>
    <w:rsid w:val="0024122E"/>
    <w:rsid w:val="003E4159"/>
    <w:rsid w:val="005E2A6E"/>
    <w:rsid w:val="006B08D7"/>
    <w:rsid w:val="00A142BD"/>
    <w:rsid w:val="00AA5665"/>
    <w:rsid w:val="00AC6308"/>
    <w:rsid w:val="00BA42BD"/>
    <w:rsid w:val="00BB57D2"/>
    <w:rsid w:val="00BB7138"/>
    <w:rsid w:val="00E307DD"/>
    <w:rsid w:val="00E656A0"/>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7DD"/>
  </w:style>
  <w:style w:type="paragraph" w:customStyle="1" w:styleId="EA7F9A99810B450CB9D486FBB1452F32">
    <w:name w:val="EA7F9A99810B450CB9D486FBB1452F32"/>
    <w:rsid w:val="002208DD"/>
  </w:style>
  <w:style w:type="paragraph" w:customStyle="1" w:styleId="18E0CF1F0D204118BC0BA92E219EBC55">
    <w:name w:val="18E0CF1F0D204118BC0BA92E219EBC55"/>
    <w:rsid w:val="002208DD"/>
  </w:style>
  <w:style w:type="paragraph" w:customStyle="1" w:styleId="0D10A5420CEC4BEC97E9D97F44E7780E">
    <w:name w:val="0D10A5420CEC4BEC97E9D97F44E7780E"/>
    <w:rsid w:val="002208DD"/>
  </w:style>
  <w:style w:type="paragraph" w:customStyle="1" w:styleId="C29CEDCC403C40709ABB6CCDD06723BB">
    <w:name w:val="C29CEDCC403C40709ABB6CCDD06723BB"/>
    <w:rsid w:val="002208DD"/>
  </w:style>
  <w:style w:type="paragraph" w:customStyle="1" w:styleId="4C8ED5FC58EA4860A32D9E7BBF9B4DD5">
    <w:name w:val="4C8ED5FC58EA4860A32D9E7BBF9B4DD5"/>
    <w:rsid w:val="002208DD"/>
  </w:style>
  <w:style w:type="paragraph" w:customStyle="1" w:styleId="EF04F27CF8CC4731A4466CD86E3C9D01">
    <w:name w:val="EF04F27CF8CC4731A4466CD86E3C9D01"/>
    <w:rsid w:val="002208DD"/>
  </w:style>
  <w:style w:type="paragraph" w:customStyle="1" w:styleId="1B889BA7F65F4799ABBDD775A0449D90">
    <w:name w:val="1B889BA7F65F4799ABBDD775A0449D90"/>
    <w:rsid w:val="002208DD"/>
  </w:style>
  <w:style w:type="paragraph" w:customStyle="1" w:styleId="E0F61BBFC59E464B805FA1519F943A14">
    <w:name w:val="E0F61BBFC59E464B805FA1519F943A14"/>
    <w:rsid w:val="002208DD"/>
  </w:style>
  <w:style w:type="paragraph" w:customStyle="1" w:styleId="703DC7114DED49C3AE1340C42FCA1C46">
    <w:name w:val="703DC7114DED49C3AE1340C42FCA1C46"/>
    <w:rsid w:val="002208DD"/>
  </w:style>
  <w:style w:type="paragraph" w:customStyle="1" w:styleId="D96C27B50B2D44EEAE455BE0915C41C7">
    <w:name w:val="D96C27B50B2D44EEAE455BE0915C41C7"/>
    <w:rsid w:val="002208DD"/>
  </w:style>
  <w:style w:type="paragraph" w:customStyle="1" w:styleId="78BF442D4963479C8F3732FEB899F405">
    <w:name w:val="78BF442D4963479C8F3732FEB899F405"/>
    <w:rsid w:val="002208DD"/>
  </w:style>
  <w:style w:type="paragraph" w:customStyle="1" w:styleId="C3079211702B4CC4850707990FEB7ADC">
    <w:name w:val="C3079211702B4CC4850707990FEB7ADC"/>
    <w:rsid w:val="002208DD"/>
  </w:style>
  <w:style w:type="paragraph" w:customStyle="1" w:styleId="80DAB1A9AFDD4F47B4ACB6723811842E">
    <w:name w:val="80DAB1A9AFDD4F47B4ACB6723811842E"/>
    <w:rsid w:val="002208DD"/>
  </w:style>
  <w:style w:type="paragraph" w:customStyle="1" w:styleId="DBE5C478B1CA460B9149F2E0C1D9AEC6">
    <w:name w:val="DBE5C478B1CA460B9149F2E0C1D9AEC6"/>
    <w:rsid w:val="002208DD"/>
  </w:style>
  <w:style w:type="paragraph" w:customStyle="1" w:styleId="3FFD4A383559442FB6896E6F7B227448">
    <w:name w:val="3FFD4A383559442FB6896E6F7B227448"/>
    <w:rsid w:val="002208DD"/>
  </w:style>
  <w:style w:type="paragraph" w:customStyle="1" w:styleId="10648BA1844B4834A3EA0CB99480037A">
    <w:name w:val="10648BA1844B4834A3EA0CB99480037A"/>
    <w:rsid w:val="002208DD"/>
  </w:style>
  <w:style w:type="paragraph" w:customStyle="1" w:styleId="73D7B88AB52843DA9A9DD51CDE2D1882">
    <w:name w:val="73D7B88AB52843DA9A9DD51CDE2D1882"/>
    <w:rsid w:val="002208DD"/>
  </w:style>
  <w:style w:type="paragraph" w:customStyle="1" w:styleId="AB672F15F37C44978A5404E6B316E3E8">
    <w:name w:val="AB672F15F37C44978A5404E6B316E3E8"/>
    <w:rsid w:val="002208DD"/>
  </w:style>
  <w:style w:type="paragraph" w:customStyle="1" w:styleId="DA593AC6BEBC4F278FE9DF174D7A6953">
    <w:name w:val="DA593AC6BEBC4F278FE9DF174D7A6953"/>
    <w:rsid w:val="002208DD"/>
  </w:style>
  <w:style w:type="paragraph" w:customStyle="1" w:styleId="EFF0EBC660F34472A04D9021CA98F9E7">
    <w:name w:val="EFF0EBC660F34472A04D9021CA98F9E7"/>
    <w:rsid w:val="002208DD"/>
  </w:style>
  <w:style w:type="paragraph" w:customStyle="1" w:styleId="16BE3FAEA87D48E7B9EE0CD2B87CE8AE">
    <w:name w:val="16BE3FAEA87D48E7B9EE0CD2B87CE8AE"/>
    <w:rsid w:val="002208DD"/>
  </w:style>
  <w:style w:type="paragraph" w:customStyle="1" w:styleId="96A1949861F54E4EBFBDD739ECA82E30">
    <w:name w:val="96A1949861F54E4EBFBDD739ECA82E30"/>
    <w:rsid w:val="002208DD"/>
  </w:style>
  <w:style w:type="paragraph" w:customStyle="1" w:styleId="D02F72062293467B9054548B05141AEE">
    <w:name w:val="D02F72062293467B9054548B05141AEE"/>
    <w:rsid w:val="006B08D7"/>
  </w:style>
  <w:style w:type="paragraph" w:customStyle="1" w:styleId="01ED6BA2E7144427B6293A70F1AB3B30">
    <w:name w:val="01ED6BA2E7144427B6293A70F1AB3B30"/>
    <w:rsid w:val="006B08D7"/>
  </w:style>
  <w:style w:type="paragraph" w:customStyle="1" w:styleId="0CD1ACD5AC8E4AEAA4829AC2C7696E7D">
    <w:name w:val="0CD1ACD5AC8E4AEAA4829AC2C7696E7D"/>
    <w:rsid w:val="006B08D7"/>
  </w:style>
  <w:style w:type="paragraph" w:customStyle="1" w:styleId="44F368822E3B412CB14752A7A020D539">
    <w:name w:val="44F368822E3B412CB14752A7A020D539"/>
    <w:rsid w:val="006B08D7"/>
  </w:style>
  <w:style w:type="paragraph" w:customStyle="1" w:styleId="27BBBC1FBC514D28BC666BA289346FA4">
    <w:name w:val="27BBBC1FBC514D28BC666BA289346FA4"/>
    <w:rsid w:val="006B08D7"/>
  </w:style>
  <w:style w:type="paragraph" w:customStyle="1" w:styleId="CDB5CBA753324330A79757FF529FBDF6">
    <w:name w:val="CDB5CBA753324330A79757FF529FBDF6"/>
    <w:rsid w:val="006B08D7"/>
  </w:style>
  <w:style w:type="paragraph" w:customStyle="1" w:styleId="24D34FE427A14C91BF70436B69ED8835">
    <w:name w:val="24D34FE427A14C91BF70436B69ED8835"/>
    <w:rsid w:val="006B08D7"/>
  </w:style>
  <w:style w:type="paragraph" w:customStyle="1" w:styleId="BAB319BE65C6469ABA5AB8B621E275E6">
    <w:name w:val="BAB319BE65C6469ABA5AB8B621E275E6"/>
    <w:rsid w:val="006B08D7"/>
  </w:style>
  <w:style w:type="paragraph" w:customStyle="1" w:styleId="DC499BA7C33042FDAC78B59CE71698CC">
    <w:name w:val="DC499BA7C33042FDAC78B59CE71698CC"/>
    <w:rsid w:val="006B08D7"/>
  </w:style>
  <w:style w:type="paragraph" w:customStyle="1" w:styleId="68CABAB8BC184CC08914D461EDACF513">
    <w:name w:val="68CABAB8BC184CC08914D461EDACF513"/>
    <w:rsid w:val="006B08D7"/>
  </w:style>
  <w:style w:type="paragraph" w:customStyle="1" w:styleId="08383E26339B40F98A7239F2A8B873CE">
    <w:name w:val="08383E26339B40F98A7239F2A8B873CE"/>
    <w:rsid w:val="006B08D7"/>
  </w:style>
  <w:style w:type="paragraph" w:customStyle="1" w:styleId="4D5AFBBFE4294FB59FBA9C513CA91603">
    <w:name w:val="4D5AFBBFE4294FB59FBA9C513CA91603"/>
    <w:rsid w:val="006B08D7"/>
  </w:style>
  <w:style w:type="paragraph" w:customStyle="1" w:styleId="EBE15ADD84374FD8A1816A1D116B3B2F">
    <w:name w:val="EBE15ADD84374FD8A1816A1D116B3B2F"/>
    <w:rsid w:val="006B08D7"/>
  </w:style>
  <w:style w:type="paragraph" w:customStyle="1" w:styleId="A397055772CA4E62920CBB752139CF4D">
    <w:name w:val="A397055772CA4E62920CBB752139CF4D"/>
    <w:rsid w:val="006B08D7"/>
  </w:style>
  <w:style w:type="paragraph" w:customStyle="1" w:styleId="30BF640F5502427786DD9637B920F592">
    <w:name w:val="30BF640F5502427786DD9637B920F592"/>
    <w:rsid w:val="006B08D7"/>
  </w:style>
  <w:style w:type="paragraph" w:customStyle="1" w:styleId="A6B2AE0A86644C518A0525772B9F116F">
    <w:name w:val="A6B2AE0A86644C518A0525772B9F116F"/>
    <w:rsid w:val="006B08D7"/>
  </w:style>
  <w:style w:type="paragraph" w:customStyle="1" w:styleId="F9C84348675B417BB79E16C4133506B9">
    <w:name w:val="F9C84348675B417BB79E16C4133506B9"/>
    <w:rsid w:val="006B08D7"/>
  </w:style>
  <w:style w:type="paragraph" w:customStyle="1" w:styleId="720283F807EA4F64976328478AD5305E">
    <w:name w:val="720283F807EA4F64976328478AD5305E"/>
    <w:rsid w:val="006B08D7"/>
  </w:style>
  <w:style w:type="paragraph" w:customStyle="1" w:styleId="6E7A7D6E00DB49E39DC996DF8EA2F241">
    <w:name w:val="6E7A7D6E00DB49E39DC996DF8EA2F241"/>
    <w:rsid w:val="006B08D7"/>
  </w:style>
  <w:style w:type="paragraph" w:customStyle="1" w:styleId="48B9EF89C69F48A5BBE75533F57F8FC9">
    <w:name w:val="48B9EF89C69F48A5BBE75533F57F8FC9"/>
    <w:rsid w:val="00A142BD"/>
  </w:style>
  <w:style w:type="paragraph" w:customStyle="1" w:styleId="2498B80F7DCB446D962138404FCAB3D1">
    <w:name w:val="2498B80F7DCB446D962138404FCAB3D1"/>
    <w:rsid w:val="00A142BD"/>
  </w:style>
  <w:style w:type="paragraph" w:customStyle="1" w:styleId="D6D77C558E0C4AEA95285AB79FA1414A">
    <w:name w:val="D6D77C558E0C4AEA95285AB79FA1414A"/>
    <w:rsid w:val="00A142BD"/>
  </w:style>
  <w:style w:type="paragraph" w:customStyle="1" w:styleId="1063A22148B04EAAA85AD7547C5E1B0D">
    <w:name w:val="1063A22148B04EAAA85AD7547C5E1B0D"/>
    <w:rsid w:val="00A142BD"/>
  </w:style>
  <w:style w:type="paragraph" w:customStyle="1" w:styleId="F0C67B8C35AC443589CEA35FBC429525">
    <w:name w:val="F0C67B8C35AC443589CEA35FBC429525"/>
    <w:rsid w:val="00A142BD"/>
  </w:style>
  <w:style w:type="paragraph" w:customStyle="1" w:styleId="0F8B9BAD209447F9818E9D091808DED5">
    <w:name w:val="0F8B9BAD209447F9818E9D091808DED5"/>
    <w:rsid w:val="00A142BD"/>
  </w:style>
  <w:style w:type="paragraph" w:customStyle="1" w:styleId="38FDCD84002941ED8FF67161DF895536">
    <w:name w:val="38FDCD84002941ED8FF67161DF895536"/>
    <w:rsid w:val="00A142BD"/>
  </w:style>
  <w:style w:type="paragraph" w:customStyle="1" w:styleId="DBFDDC34975E47A6AC586845065A0D49">
    <w:name w:val="DBFDDC34975E47A6AC586845065A0D49"/>
    <w:rsid w:val="00A142BD"/>
  </w:style>
  <w:style w:type="paragraph" w:customStyle="1" w:styleId="AB98CAB8B2504472AC6C6AEB03B3BD21">
    <w:name w:val="AB98CAB8B2504472AC6C6AEB03B3BD21"/>
    <w:rsid w:val="00A142BD"/>
  </w:style>
  <w:style w:type="paragraph" w:customStyle="1" w:styleId="26D235583F6F43469BAEC489ED4A6671">
    <w:name w:val="26D235583F6F43469BAEC489ED4A6671"/>
    <w:rsid w:val="00A142BD"/>
  </w:style>
  <w:style w:type="paragraph" w:customStyle="1" w:styleId="E7FF0000C5CC458495B0691E9C75A62F">
    <w:name w:val="E7FF0000C5CC458495B0691E9C75A62F"/>
    <w:rsid w:val="00A142BD"/>
  </w:style>
  <w:style w:type="paragraph" w:customStyle="1" w:styleId="A9FCF850315141EAB4E7358A276AD5DA">
    <w:name w:val="A9FCF850315141EAB4E7358A276AD5DA"/>
    <w:rsid w:val="00A142BD"/>
  </w:style>
  <w:style w:type="paragraph" w:customStyle="1" w:styleId="0B81285ABC054247B685F45AC7A0E4E3">
    <w:name w:val="0B81285ABC054247B685F45AC7A0E4E3"/>
    <w:rsid w:val="00A142BD"/>
  </w:style>
  <w:style w:type="paragraph" w:customStyle="1" w:styleId="617CD761B07E46A384B18D5AB2C71E5E">
    <w:name w:val="617CD761B07E46A384B18D5AB2C71E5E"/>
    <w:rsid w:val="00A142BD"/>
  </w:style>
  <w:style w:type="paragraph" w:customStyle="1" w:styleId="30B1C68221C64F06AA626D93E4F1FC62">
    <w:name w:val="30B1C68221C64F06AA626D93E4F1FC62"/>
    <w:rsid w:val="00A142BD"/>
  </w:style>
  <w:style w:type="paragraph" w:customStyle="1" w:styleId="E88631F39F454B3D8B998550178C3883">
    <w:name w:val="E88631F39F454B3D8B998550178C3883"/>
    <w:rsid w:val="00A142BD"/>
  </w:style>
  <w:style w:type="paragraph" w:customStyle="1" w:styleId="137F5A31EE69415691B645C8E2255721">
    <w:name w:val="137F5A31EE69415691B645C8E2255721"/>
    <w:rsid w:val="00A142BD"/>
  </w:style>
  <w:style w:type="paragraph" w:customStyle="1" w:styleId="57ECD9328974492DA3A47CF8FACD0803">
    <w:name w:val="57ECD9328974492DA3A47CF8FACD0803"/>
    <w:rsid w:val="00A142BD"/>
  </w:style>
  <w:style w:type="paragraph" w:customStyle="1" w:styleId="C67D19B29A3F4623B101B943267249E3">
    <w:name w:val="C67D19B29A3F4623B101B943267249E3"/>
    <w:rsid w:val="00A142BD"/>
  </w:style>
  <w:style w:type="paragraph" w:customStyle="1" w:styleId="148110E55FED4552A99E00C66BAB032F">
    <w:name w:val="148110E55FED4552A99E00C66BAB032F"/>
    <w:rsid w:val="00A142BD"/>
  </w:style>
  <w:style w:type="paragraph" w:customStyle="1" w:styleId="AE126FBC2BC04039915073A3729B2DDF">
    <w:name w:val="AE126FBC2BC04039915073A3729B2DDF"/>
    <w:rsid w:val="00A142BD"/>
  </w:style>
  <w:style w:type="paragraph" w:customStyle="1" w:styleId="9EF50720829B4F2D816753F5E941C6AF">
    <w:name w:val="9EF50720829B4F2D816753F5E941C6AF"/>
    <w:rsid w:val="00A142BD"/>
  </w:style>
  <w:style w:type="paragraph" w:customStyle="1" w:styleId="2CBB666CF4404F1B8CCC90EA168CBEC2">
    <w:name w:val="2CBB666CF4404F1B8CCC90EA168CBEC2"/>
    <w:rsid w:val="00A142BD"/>
  </w:style>
  <w:style w:type="paragraph" w:customStyle="1" w:styleId="F3378F84EBDB4D9885497ADC2F137F96">
    <w:name w:val="F3378F84EBDB4D9885497ADC2F137F96"/>
    <w:rsid w:val="00A142BD"/>
  </w:style>
  <w:style w:type="paragraph" w:customStyle="1" w:styleId="B9A9769645C0440A85804B06EEF13F70">
    <w:name w:val="B9A9769645C0440A85804B06EEF13F70"/>
    <w:rsid w:val="00A142BD"/>
  </w:style>
  <w:style w:type="paragraph" w:customStyle="1" w:styleId="2AF0D144D2014EECAAA0F47E15B91A30">
    <w:name w:val="2AF0D144D2014EECAAA0F47E15B91A30"/>
    <w:rsid w:val="00A142BD"/>
  </w:style>
  <w:style w:type="paragraph" w:customStyle="1" w:styleId="EB26C1C79CAE467B94A9CCC90339A2EB">
    <w:name w:val="EB26C1C79CAE467B94A9CCC90339A2EB"/>
    <w:rsid w:val="00AA5665"/>
  </w:style>
  <w:style w:type="paragraph" w:customStyle="1" w:styleId="7AFF4C3700964345A559ADB6601DA6F3">
    <w:name w:val="7AFF4C3700964345A559ADB6601DA6F3"/>
    <w:rsid w:val="00AA5665"/>
  </w:style>
  <w:style w:type="paragraph" w:customStyle="1" w:styleId="9594460F813C49F49E9939FA42507360">
    <w:name w:val="9594460F813C49F49E9939FA42507360"/>
    <w:rsid w:val="00AA5665"/>
  </w:style>
  <w:style w:type="paragraph" w:customStyle="1" w:styleId="E95A2334172948D6AEC05180FA5838BB">
    <w:name w:val="E95A2334172948D6AEC05180FA5838BB"/>
    <w:rsid w:val="00AA5665"/>
  </w:style>
  <w:style w:type="paragraph" w:customStyle="1" w:styleId="3CBCCC61BAC64BBD9735B08CB5051F5A">
    <w:name w:val="3CBCCC61BAC64BBD9735B08CB5051F5A"/>
    <w:rsid w:val="00AA5665"/>
  </w:style>
  <w:style w:type="paragraph" w:customStyle="1" w:styleId="A131337EAC744C0DA44CD86D290513F2">
    <w:name w:val="A131337EAC744C0DA44CD86D290513F2"/>
    <w:rsid w:val="00AA5665"/>
  </w:style>
  <w:style w:type="paragraph" w:customStyle="1" w:styleId="2417D192811A459BAA9F4D1406AD65A3">
    <w:name w:val="2417D192811A459BAA9F4D1406AD65A3"/>
    <w:rsid w:val="00AA5665"/>
  </w:style>
  <w:style w:type="paragraph" w:customStyle="1" w:styleId="24BFFC87C56545D4A9AFEC30A0AC4581">
    <w:name w:val="24BFFC87C56545D4A9AFEC30A0AC4581"/>
    <w:rsid w:val="003E4159"/>
  </w:style>
  <w:style w:type="paragraph" w:customStyle="1" w:styleId="B535A8FE8B774FA3A9D56B755827C81B">
    <w:name w:val="B535A8FE8B774FA3A9D56B755827C81B"/>
    <w:rsid w:val="003E4159"/>
  </w:style>
  <w:style w:type="paragraph" w:customStyle="1" w:styleId="C7B9AFF980424F6A9E5E2C5F66568CF3">
    <w:name w:val="C7B9AFF980424F6A9E5E2C5F66568CF3"/>
    <w:rsid w:val="003E4159"/>
  </w:style>
  <w:style w:type="paragraph" w:customStyle="1" w:styleId="CD20176E751146F584CC82AB1DBDD87A">
    <w:name w:val="CD20176E751146F584CC82AB1DBDD87A"/>
    <w:rsid w:val="003E4159"/>
  </w:style>
  <w:style w:type="paragraph" w:customStyle="1" w:styleId="6F9FFE1C1B1E41DDB85679A4B7069209">
    <w:name w:val="6F9FFE1C1B1E41DDB85679A4B7069209"/>
    <w:rsid w:val="003E4159"/>
  </w:style>
  <w:style w:type="paragraph" w:customStyle="1" w:styleId="5E1CCA7C8F0F4A0FA374967923876BC3">
    <w:name w:val="5E1CCA7C8F0F4A0FA374967923876BC3"/>
    <w:rsid w:val="003E4159"/>
  </w:style>
  <w:style w:type="paragraph" w:customStyle="1" w:styleId="486E3668B2924594AE3C29D2840713AB">
    <w:name w:val="486E3668B2924594AE3C29D2840713AB"/>
    <w:rsid w:val="003E4159"/>
  </w:style>
  <w:style w:type="paragraph" w:customStyle="1" w:styleId="11D5BFB01FF240E681A0B134652A61AB">
    <w:name w:val="11D5BFB01FF240E681A0B134652A61AB"/>
    <w:rsid w:val="003E4159"/>
  </w:style>
  <w:style w:type="paragraph" w:customStyle="1" w:styleId="1AEA5AC1613F4B46A69CF88C6B5FCCCE">
    <w:name w:val="1AEA5AC1613F4B46A69CF88C6B5FCCCE"/>
    <w:rsid w:val="003E4159"/>
  </w:style>
  <w:style w:type="paragraph" w:customStyle="1" w:styleId="769FE7253B2741C084FB4EFDA62B1C58">
    <w:name w:val="769FE7253B2741C084FB4EFDA62B1C58"/>
    <w:rsid w:val="003E4159"/>
  </w:style>
  <w:style w:type="paragraph" w:customStyle="1" w:styleId="2D0B2B2254FA44D5BAC8FF2B0011F0EC">
    <w:name w:val="2D0B2B2254FA44D5BAC8FF2B0011F0EC"/>
    <w:rsid w:val="003E4159"/>
  </w:style>
  <w:style w:type="paragraph" w:customStyle="1" w:styleId="ACF76DD938DD4F8F9A4496611DD33522">
    <w:name w:val="ACF76DD938DD4F8F9A4496611DD33522"/>
    <w:rsid w:val="003E4159"/>
  </w:style>
  <w:style w:type="paragraph" w:customStyle="1" w:styleId="A8B8813FA34E443FB4C9ED5A0FC547DE">
    <w:name w:val="A8B8813FA34E443FB4C9ED5A0FC547DE"/>
    <w:rsid w:val="003E4159"/>
  </w:style>
  <w:style w:type="paragraph" w:customStyle="1" w:styleId="0CA15F61E4084A19852869FBE0A28DAE">
    <w:name w:val="0CA15F61E4084A19852869FBE0A28DAE"/>
    <w:rsid w:val="003E4159"/>
  </w:style>
  <w:style w:type="paragraph" w:customStyle="1" w:styleId="11EEC521FD064BE3A67ACD929D4DAC8D">
    <w:name w:val="11EEC521FD064BE3A67ACD929D4DAC8D"/>
    <w:rsid w:val="003E4159"/>
  </w:style>
  <w:style w:type="paragraph" w:customStyle="1" w:styleId="09C35C04600041ADBDDAD3906B98332D">
    <w:name w:val="09C35C04600041ADBDDAD3906B98332D"/>
    <w:rsid w:val="003E4159"/>
  </w:style>
  <w:style w:type="paragraph" w:customStyle="1" w:styleId="907AEC43AC2C4D278A86C957A34365F8">
    <w:name w:val="907AEC43AC2C4D278A86C957A34365F8"/>
    <w:rsid w:val="003E4159"/>
  </w:style>
  <w:style w:type="paragraph" w:customStyle="1" w:styleId="8D244FC503C64BA4AF9AD4688930D22C">
    <w:name w:val="8D244FC503C64BA4AF9AD4688930D22C"/>
    <w:rsid w:val="003E4159"/>
  </w:style>
  <w:style w:type="paragraph" w:customStyle="1" w:styleId="0169E1A894BA4B8093BFF55BF011F480">
    <w:name w:val="0169E1A894BA4B8093BFF55BF011F480"/>
    <w:rsid w:val="003E4159"/>
  </w:style>
  <w:style w:type="paragraph" w:customStyle="1" w:styleId="F35083DFAF2F41839DF15E46829394E3">
    <w:name w:val="F35083DFAF2F41839DF15E46829394E3"/>
    <w:rsid w:val="003E4159"/>
  </w:style>
  <w:style w:type="paragraph" w:customStyle="1" w:styleId="0A6267E1CF4A4349A493A5EC71137F82">
    <w:name w:val="0A6267E1CF4A4349A493A5EC71137F82"/>
    <w:rsid w:val="003E4159"/>
  </w:style>
  <w:style w:type="paragraph" w:customStyle="1" w:styleId="E7A42668A36E4B00BE7DF52DA35DEE87">
    <w:name w:val="E7A42668A36E4B00BE7DF52DA35DEE87"/>
    <w:rsid w:val="003E4159"/>
  </w:style>
  <w:style w:type="paragraph" w:customStyle="1" w:styleId="B26D5B27932146D1813529ADBBA7ADD7">
    <w:name w:val="B26D5B27932146D1813529ADBBA7ADD7"/>
    <w:rsid w:val="003E4159"/>
  </w:style>
  <w:style w:type="paragraph" w:customStyle="1" w:styleId="FFFCFA665E0047B0B8805C9BCA88AD4B">
    <w:name w:val="FFFCFA665E0047B0B8805C9BCA88AD4B"/>
    <w:rsid w:val="00E307DD"/>
  </w:style>
  <w:style w:type="paragraph" w:customStyle="1" w:styleId="8BF051958AEF440E8E46832917172D81">
    <w:name w:val="8BF051958AEF440E8E46832917172D81"/>
    <w:rsid w:val="00E307DD"/>
  </w:style>
  <w:style w:type="paragraph" w:customStyle="1" w:styleId="7F0F7F8020DB419C8725319F0551B287">
    <w:name w:val="7F0F7F8020DB419C8725319F0551B287"/>
    <w:rsid w:val="00E307DD"/>
  </w:style>
  <w:style w:type="paragraph" w:customStyle="1" w:styleId="9B8A143AE03A4C13835FE85907A9106E">
    <w:name w:val="9B8A143AE03A4C13835FE85907A9106E"/>
    <w:rsid w:val="00E307DD"/>
  </w:style>
  <w:style w:type="paragraph" w:customStyle="1" w:styleId="60DED712075C42859FCA61985490FFBB">
    <w:name w:val="60DED712075C42859FCA61985490FFBB"/>
    <w:rsid w:val="00E307DD"/>
  </w:style>
  <w:style w:type="paragraph" w:customStyle="1" w:styleId="83C5027F4DEC4C14A5919731EBDCC05A">
    <w:name w:val="83C5027F4DEC4C14A5919731EBDCC05A"/>
    <w:rsid w:val="00E307DD"/>
  </w:style>
  <w:style w:type="paragraph" w:customStyle="1" w:styleId="F682BFBD16F54263ACD6C4164F2BE9D7">
    <w:name w:val="F682BFBD16F54263ACD6C4164F2BE9D7"/>
    <w:rsid w:val="00E307DD"/>
  </w:style>
  <w:style w:type="paragraph" w:customStyle="1" w:styleId="76BB2FA88246448EB2CEFED452E21632">
    <w:name w:val="76BB2FA88246448EB2CEFED452E21632"/>
    <w:rsid w:val="00E307DD"/>
  </w:style>
  <w:style w:type="paragraph" w:customStyle="1" w:styleId="9C9AF16038924432A8A884E8FA3E53AE">
    <w:name w:val="9C9AF16038924432A8A884E8FA3E53AE"/>
    <w:rsid w:val="00E307DD"/>
  </w:style>
  <w:style w:type="paragraph" w:customStyle="1" w:styleId="7C98E9CDABD544D082B62D198CAEE6FD">
    <w:name w:val="7C98E9CDABD544D082B62D198CAEE6FD"/>
    <w:rsid w:val="00E307DD"/>
  </w:style>
  <w:style w:type="paragraph" w:customStyle="1" w:styleId="E71BD9BD286E4D6EBBC6A8CF2EE3074E">
    <w:name w:val="E71BD9BD286E4D6EBBC6A8CF2EE3074E"/>
    <w:rsid w:val="00E307DD"/>
  </w:style>
  <w:style w:type="paragraph" w:customStyle="1" w:styleId="B05023F19AC04B80941E36FF53E89D1B">
    <w:name w:val="B05023F19AC04B80941E36FF53E89D1B"/>
    <w:rsid w:val="00E307DD"/>
  </w:style>
  <w:style w:type="paragraph" w:customStyle="1" w:styleId="2786FD9DF30C4D1B8AA3633B968057C3">
    <w:name w:val="2786FD9DF30C4D1B8AA3633B968057C3"/>
    <w:rsid w:val="00E307DD"/>
  </w:style>
  <w:style w:type="paragraph" w:customStyle="1" w:styleId="9B2B47E6CA7244678093EDA42D54652B">
    <w:name w:val="9B2B47E6CA7244678093EDA42D54652B"/>
    <w:rsid w:val="00E307DD"/>
  </w:style>
  <w:style w:type="paragraph" w:customStyle="1" w:styleId="F59C6F9910684E52B81830D35F59FFA7">
    <w:name w:val="F59C6F9910684E52B81830D35F59FFA7"/>
    <w:rsid w:val="00E307DD"/>
  </w:style>
  <w:style w:type="paragraph" w:customStyle="1" w:styleId="2865A4F3F9DB41198318B7193796576F">
    <w:name w:val="2865A4F3F9DB41198318B7193796576F"/>
    <w:rsid w:val="00E30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C84A4-0F27-49A8-B720-3551B5B8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Bains, Carli</cp:lastModifiedBy>
  <cp:revision>17</cp:revision>
  <cp:lastPrinted>2014-04-10T16:26:00Z</cp:lastPrinted>
  <dcterms:created xsi:type="dcterms:W3CDTF">2014-04-14T21:18:00Z</dcterms:created>
  <dcterms:modified xsi:type="dcterms:W3CDTF">2018-10-01T20:43:00Z</dcterms:modified>
</cp:coreProperties>
</file>