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8145" w14:textId="26708CEF" w:rsidR="00A4669C" w:rsidRPr="00032F36" w:rsidRDefault="001D3774" w:rsidP="00A4669C">
      <w:pPr>
        <w:spacing w:after="0" w:line="240" w:lineRule="auto"/>
        <w:rPr>
          <w:rFonts w:cstheme="minorHAnsi"/>
          <w:b/>
          <w:bCs/>
        </w:rPr>
      </w:pPr>
      <w:r w:rsidRPr="00032F36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4F8B0E02" wp14:editId="24A543B0">
            <wp:simplePos x="0" y="0"/>
            <wp:positionH relativeFrom="margin">
              <wp:posOffset>3589147</wp:posOffset>
            </wp:positionH>
            <wp:positionV relativeFrom="paragraph">
              <wp:posOffset>381</wp:posOffset>
            </wp:positionV>
            <wp:extent cx="2677160" cy="431800"/>
            <wp:effectExtent l="0" t="0" r="8890" b="6350"/>
            <wp:wrapSquare wrapText="bothSides"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61C" w:rsidRPr="00032F36">
        <w:rPr>
          <w:rFonts w:cstheme="minorHAnsi"/>
          <w:b/>
          <w:bCs/>
          <w:sz w:val="32"/>
          <w:szCs w:val="32"/>
        </w:rPr>
        <w:t>20</w:t>
      </w:r>
      <w:r w:rsidR="00B70503" w:rsidRPr="00032F36">
        <w:rPr>
          <w:rFonts w:cstheme="minorHAnsi"/>
          <w:b/>
          <w:bCs/>
          <w:sz w:val="32"/>
          <w:szCs w:val="32"/>
        </w:rPr>
        <w:t>2</w:t>
      </w:r>
      <w:r w:rsidR="002168D5">
        <w:rPr>
          <w:rFonts w:cstheme="minorHAnsi"/>
          <w:b/>
          <w:bCs/>
          <w:sz w:val="32"/>
          <w:szCs w:val="32"/>
        </w:rPr>
        <w:t>4</w:t>
      </w:r>
      <w:r w:rsidR="007C761C" w:rsidRPr="00032F36">
        <w:rPr>
          <w:rFonts w:cstheme="minorHAnsi"/>
          <w:b/>
          <w:bCs/>
          <w:sz w:val="32"/>
          <w:szCs w:val="32"/>
        </w:rPr>
        <w:t xml:space="preserve"> </w:t>
      </w:r>
      <w:r w:rsidR="002168D5">
        <w:rPr>
          <w:rFonts w:cstheme="minorHAnsi"/>
          <w:b/>
          <w:bCs/>
          <w:sz w:val="32"/>
          <w:szCs w:val="32"/>
        </w:rPr>
        <w:t>Video Analytics</w:t>
      </w:r>
      <w:r w:rsidRPr="00032F36">
        <w:rPr>
          <w:rFonts w:cstheme="minorHAnsi"/>
          <w:b/>
          <w:bCs/>
          <w:sz w:val="32"/>
          <w:szCs w:val="32"/>
        </w:rPr>
        <w:t xml:space="preserve"> Safety</w:t>
      </w:r>
      <w:r w:rsidR="00A4669C" w:rsidRPr="00032F36">
        <w:rPr>
          <w:rFonts w:cstheme="minorHAnsi"/>
          <w:b/>
          <w:bCs/>
          <w:sz w:val="32"/>
          <w:szCs w:val="32"/>
        </w:rPr>
        <w:br/>
        <w:t>Application for Funding</w:t>
      </w:r>
    </w:p>
    <w:p w14:paraId="5D0E27E7" w14:textId="77777777" w:rsidR="001D3774" w:rsidRPr="00735D6E" w:rsidRDefault="001D3774" w:rsidP="00A4669C">
      <w:pPr>
        <w:spacing w:after="0" w:line="240" w:lineRule="auto"/>
        <w:ind w:left="6030"/>
        <w:rPr>
          <w:rFonts w:cstheme="minorHAnsi"/>
          <w:b/>
          <w:bCs/>
          <w:sz w:val="24"/>
          <w:szCs w:val="24"/>
        </w:rPr>
      </w:pPr>
      <w:r w:rsidRPr="00735D6E">
        <w:rPr>
          <w:rFonts w:cstheme="minorHAnsi"/>
          <w:b/>
          <w:bCs/>
          <w:sz w:val="24"/>
          <w:szCs w:val="24"/>
        </w:rPr>
        <w:t>Local Programs</w:t>
      </w:r>
    </w:p>
    <w:p w14:paraId="031DC23B" w14:textId="77777777" w:rsidR="00261699" w:rsidRPr="00032F36" w:rsidRDefault="00261699" w:rsidP="00A4669C">
      <w:pPr>
        <w:pStyle w:val="ListParagraph"/>
        <w:ind w:left="0"/>
        <w:contextualSpacing w:val="0"/>
        <w:rPr>
          <w:rFonts w:asciiTheme="minorHAnsi" w:hAnsiTheme="minorHAnsi" w:cstheme="minorHAnsi"/>
          <w:b/>
          <w:bCs/>
          <w:sz w:val="28"/>
          <w:szCs w:val="28"/>
        </w:rPr>
      </w:pPr>
      <w:r w:rsidRPr="00032F36">
        <w:rPr>
          <w:rFonts w:asciiTheme="minorHAnsi" w:hAnsiTheme="minorHAnsi" w:cstheme="minorHAnsi"/>
          <w:b/>
          <w:bCs/>
          <w:sz w:val="28"/>
          <w:szCs w:val="28"/>
        </w:rPr>
        <w:t>Part 1: Agency Information</w:t>
      </w:r>
    </w:p>
    <w:p w14:paraId="27B107D5" w14:textId="77777777" w:rsidR="00DF6120" w:rsidRPr="00032F36" w:rsidRDefault="00DF6120" w:rsidP="00A4669C">
      <w:pPr>
        <w:pStyle w:val="ListParagraph"/>
        <w:ind w:left="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D864B46" w14:textId="77777777" w:rsidR="00DF6120" w:rsidRPr="00032F36" w:rsidRDefault="00171891" w:rsidP="00A4669C">
      <w:pPr>
        <w:pStyle w:val="ListParagraph"/>
        <w:ind w:left="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032F36">
        <w:rPr>
          <w:rFonts w:asciiTheme="minorHAnsi" w:hAnsiTheme="minorHAnsi" w:cstheme="minorHAnsi"/>
          <w:b/>
          <w:bCs/>
          <w:sz w:val="22"/>
          <w:szCs w:val="22"/>
        </w:rPr>
        <w:t>List the c</w:t>
      </w:r>
      <w:r w:rsidR="00DF6120" w:rsidRPr="00032F36">
        <w:rPr>
          <w:rFonts w:asciiTheme="minorHAnsi" w:hAnsiTheme="minorHAnsi" w:cstheme="minorHAnsi"/>
          <w:b/>
          <w:bCs/>
          <w:sz w:val="22"/>
          <w:szCs w:val="22"/>
        </w:rPr>
        <w:t>ontact</w:t>
      </w:r>
      <w:r w:rsidR="002B5F8F" w:rsidRPr="00032F36">
        <w:rPr>
          <w:rFonts w:asciiTheme="minorHAnsi" w:hAnsiTheme="minorHAnsi" w:cstheme="minorHAnsi"/>
          <w:b/>
          <w:bCs/>
          <w:sz w:val="22"/>
          <w:szCs w:val="22"/>
        </w:rPr>
        <w:t xml:space="preserve"> information</w:t>
      </w:r>
      <w:r w:rsidR="00DF6120" w:rsidRPr="00032F36">
        <w:rPr>
          <w:rFonts w:asciiTheme="minorHAnsi" w:hAnsiTheme="minorHAnsi" w:cstheme="minorHAnsi"/>
          <w:b/>
          <w:bCs/>
          <w:sz w:val="22"/>
          <w:szCs w:val="22"/>
        </w:rPr>
        <w:t xml:space="preserve"> for questions about the project(s) in this application</w:t>
      </w:r>
      <w:r w:rsidRPr="00032F3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402A58E" w14:textId="77777777" w:rsidR="00DF6120" w:rsidRPr="00032F36" w:rsidRDefault="00DF6120" w:rsidP="00A4669C">
      <w:pPr>
        <w:pStyle w:val="ListParagraph"/>
        <w:numPr>
          <w:ilvl w:val="0"/>
          <w:numId w:val="2"/>
        </w:numPr>
        <w:ind w:left="630" w:hanging="27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032F36">
        <w:rPr>
          <w:rFonts w:asciiTheme="minorHAnsi" w:hAnsiTheme="minorHAnsi" w:cstheme="minorHAnsi"/>
          <w:bCs/>
          <w:sz w:val="22"/>
          <w:szCs w:val="22"/>
        </w:rPr>
        <w:t>Agency name:</w:t>
      </w:r>
    </w:p>
    <w:p w14:paraId="64960C5B" w14:textId="77777777" w:rsidR="00DF6120" w:rsidRPr="00032F36" w:rsidRDefault="000C5B4E" w:rsidP="00A4669C">
      <w:pPr>
        <w:pStyle w:val="ListParagraph"/>
        <w:numPr>
          <w:ilvl w:val="0"/>
          <w:numId w:val="2"/>
        </w:numPr>
        <w:ind w:left="630" w:hanging="27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032F36">
        <w:rPr>
          <w:rFonts w:asciiTheme="minorHAnsi" w:hAnsiTheme="minorHAnsi" w:cstheme="minorHAnsi"/>
          <w:bCs/>
          <w:sz w:val="22"/>
          <w:szCs w:val="22"/>
        </w:rPr>
        <w:t>Contact n</w:t>
      </w:r>
      <w:r w:rsidR="00DF6120" w:rsidRPr="00032F36">
        <w:rPr>
          <w:rFonts w:asciiTheme="minorHAnsi" w:hAnsiTheme="minorHAnsi" w:cstheme="minorHAnsi"/>
          <w:bCs/>
          <w:sz w:val="22"/>
          <w:szCs w:val="22"/>
        </w:rPr>
        <w:t>ame:</w:t>
      </w:r>
    </w:p>
    <w:p w14:paraId="6B64DBBE" w14:textId="77777777" w:rsidR="00DF6120" w:rsidRPr="00032F36" w:rsidRDefault="00DF6120" w:rsidP="00A4669C">
      <w:pPr>
        <w:pStyle w:val="ListParagraph"/>
        <w:numPr>
          <w:ilvl w:val="0"/>
          <w:numId w:val="2"/>
        </w:numPr>
        <w:ind w:left="630" w:hanging="27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032F36">
        <w:rPr>
          <w:rFonts w:asciiTheme="minorHAnsi" w:hAnsiTheme="minorHAnsi" w:cstheme="minorHAnsi"/>
          <w:bCs/>
          <w:sz w:val="22"/>
          <w:szCs w:val="22"/>
        </w:rPr>
        <w:t>Title:</w:t>
      </w:r>
    </w:p>
    <w:p w14:paraId="174EFC51" w14:textId="77777777" w:rsidR="00DF6120" w:rsidRPr="00032F36" w:rsidRDefault="00DF6120" w:rsidP="00A4669C">
      <w:pPr>
        <w:pStyle w:val="ListParagraph"/>
        <w:numPr>
          <w:ilvl w:val="0"/>
          <w:numId w:val="2"/>
        </w:numPr>
        <w:ind w:left="630" w:hanging="27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032F36">
        <w:rPr>
          <w:rFonts w:asciiTheme="minorHAnsi" w:hAnsiTheme="minorHAnsi" w:cstheme="minorHAnsi"/>
          <w:bCs/>
          <w:sz w:val="22"/>
          <w:szCs w:val="22"/>
        </w:rPr>
        <w:t>Phone:</w:t>
      </w:r>
    </w:p>
    <w:p w14:paraId="4C325F4E" w14:textId="77777777" w:rsidR="00DF6120" w:rsidRPr="00032F36" w:rsidRDefault="00DF6120" w:rsidP="00A4669C">
      <w:pPr>
        <w:pStyle w:val="ListParagraph"/>
        <w:numPr>
          <w:ilvl w:val="0"/>
          <w:numId w:val="2"/>
        </w:numPr>
        <w:ind w:left="630" w:hanging="27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032F36">
        <w:rPr>
          <w:rFonts w:asciiTheme="minorHAnsi" w:hAnsiTheme="minorHAnsi" w:cstheme="minorHAnsi"/>
          <w:bCs/>
          <w:sz w:val="22"/>
          <w:szCs w:val="22"/>
        </w:rPr>
        <w:t>Email:</w:t>
      </w:r>
    </w:p>
    <w:p w14:paraId="4B650806" w14:textId="77777777" w:rsidR="00743B1D" w:rsidRDefault="00743B1D" w:rsidP="00DF6120">
      <w:pPr>
        <w:pStyle w:val="NoSpacing"/>
        <w:rPr>
          <w:rFonts w:cstheme="minorHAnsi"/>
          <w:b/>
        </w:rPr>
      </w:pPr>
    </w:p>
    <w:p w14:paraId="5FC596D5" w14:textId="6D0D64A7" w:rsidR="00FC7FEE" w:rsidRDefault="00FC7FEE" w:rsidP="00DF612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Regional Transportation Planning Organization / Metropolitan Planning Organization</w:t>
      </w:r>
    </w:p>
    <w:p w14:paraId="7C8DE47D" w14:textId="0ED03582" w:rsidR="002B5F8F" w:rsidRPr="00762E27" w:rsidRDefault="00171891" w:rsidP="00762E27">
      <w:pPr>
        <w:pStyle w:val="NoSpacing"/>
        <w:numPr>
          <w:ilvl w:val="0"/>
          <w:numId w:val="2"/>
        </w:numPr>
        <w:rPr>
          <w:rFonts w:cstheme="minorHAnsi"/>
          <w:bCs/>
        </w:rPr>
      </w:pPr>
      <w:r w:rsidRPr="00762E27">
        <w:rPr>
          <w:rFonts w:cstheme="minorHAnsi"/>
          <w:bCs/>
        </w:rPr>
        <w:t xml:space="preserve">List the </w:t>
      </w:r>
      <w:r w:rsidR="0056548E">
        <w:rPr>
          <w:rFonts w:cstheme="minorHAnsi"/>
          <w:bCs/>
        </w:rPr>
        <w:t>agency’s</w:t>
      </w:r>
      <w:r w:rsidR="00C62DD1" w:rsidRPr="00762E27">
        <w:rPr>
          <w:rFonts w:cstheme="minorHAnsi"/>
          <w:bCs/>
        </w:rPr>
        <w:t xml:space="preserve"> </w:t>
      </w:r>
      <w:r w:rsidRPr="00762E27">
        <w:rPr>
          <w:rFonts w:cstheme="minorHAnsi"/>
          <w:bCs/>
        </w:rPr>
        <w:t>r</w:t>
      </w:r>
      <w:r w:rsidR="00DF6120" w:rsidRPr="00762E27">
        <w:rPr>
          <w:rFonts w:cstheme="minorHAnsi"/>
          <w:bCs/>
        </w:rPr>
        <w:t>egional or metropoli</w:t>
      </w:r>
      <w:r w:rsidR="008A7BEA" w:rsidRPr="00762E27">
        <w:rPr>
          <w:rFonts w:cstheme="minorHAnsi"/>
          <w:bCs/>
        </w:rPr>
        <w:t>tan planning organization name:</w:t>
      </w:r>
      <w:r w:rsidR="00D512E3" w:rsidRPr="00762E27">
        <w:rPr>
          <w:rFonts w:cstheme="minorHAnsi"/>
          <w:bCs/>
        </w:rPr>
        <w:t xml:space="preserve"> </w:t>
      </w:r>
    </w:p>
    <w:p w14:paraId="6A839860" w14:textId="573FF0D4" w:rsidR="002B5F8F" w:rsidRPr="00762E27" w:rsidRDefault="00A51260" w:rsidP="00762E27">
      <w:pPr>
        <w:pStyle w:val="NoSpacing"/>
        <w:numPr>
          <w:ilvl w:val="0"/>
          <w:numId w:val="2"/>
        </w:numPr>
        <w:rPr>
          <w:rFonts w:cstheme="minorHAnsi"/>
          <w:bCs/>
        </w:rPr>
      </w:pPr>
      <w:r w:rsidRPr="00762E27">
        <w:rPr>
          <w:rFonts w:cstheme="minorHAnsi"/>
          <w:bCs/>
        </w:rPr>
        <w:t xml:space="preserve">Are the proposed projects in this application consistent with the RTPO/MPO </w:t>
      </w:r>
      <w:r w:rsidR="00D512E3" w:rsidRPr="00762E27">
        <w:rPr>
          <w:rFonts w:cstheme="minorHAnsi"/>
          <w:bCs/>
        </w:rPr>
        <w:t>plan?</w:t>
      </w:r>
      <w:r w:rsidR="0066442E">
        <w:rPr>
          <w:rFonts w:cstheme="minorHAnsi"/>
          <w:bCs/>
        </w:rPr>
        <w:t xml:space="preserve"> </w:t>
      </w:r>
    </w:p>
    <w:p w14:paraId="79668283" w14:textId="6484C3F3" w:rsidR="00D512E3" w:rsidRPr="00762E27" w:rsidRDefault="00D512E3" w:rsidP="00DF6120">
      <w:pPr>
        <w:pStyle w:val="NoSpacing"/>
        <w:rPr>
          <w:rFonts w:cstheme="minorHAnsi"/>
          <w:bCs/>
        </w:rPr>
      </w:pPr>
      <w:r w:rsidRPr="00762E27">
        <w:rPr>
          <w:rFonts w:cstheme="minorHAnsi"/>
          <w:bCs/>
        </w:rPr>
        <w:t>If no, please explain.</w:t>
      </w:r>
    </w:p>
    <w:p w14:paraId="545E21B6" w14:textId="4B06EC3A" w:rsidR="00D512E3" w:rsidRDefault="00D512E3" w:rsidP="00DF6120">
      <w:pPr>
        <w:pStyle w:val="NoSpacing"/>
        <w:rPr>
          <w:rFonts w:cstheme="minorHAnsi"/>
          <w:bCs/>
        </w:rPr>
      </w:pPr>
    </w:p>
    <w:p w14:paraId="63A14688" w14:textId="77777777" w:rsidR="0066442E" w:rsidRPr="0044610E" w:rsidRDefault="0066442E" w:rsidP="00DF6120">
      <w:pPr>
        <w:pStyle w:val="NoSpacing"/>
        <w:rPr>
          <w:rFonts w:cstheme="minorHAnsi"/>
          <w:bCs/>
        </w:rPr>
      </w:pPr>
    </w:p>
    <w:p w14:paraId="55799C93" w14:textId="0B6564D3" w:rsidR="00CF591D" w:rsidRPr="00032F36" w:rsidRDefault="002B5F8F" w:rsidP="00DF6120">
      <w:pPr>
        <w:pStyle w:val="NoSpacing"/>
        <w:rPr>
          <w:rFonts w:cstheme="minorHAnsi"/>
        </w:rPr>
      </w:pPr>
      <w:r w:rsidRPr="00032F36">
        <w:rPr>
          <w:rFonts w:cstheme="minorHAnsi"/>
          <w:b/>
        </w:rPr>
        <w:t>WSDOT Region where work will occur:</w:t>
      </w:r>
      <w:r w:rsidRPr="00032F36">
        <w:rPr>
          <w:rFonts w:cstheme="minorHAnsi"/>
        </w:rPr>
        <w:t xml:space="preserve"> See </w:t>
      </w:r>
      <w:hyperlink r:id="rId9" w:history="1">
        <w:r w:rsidR="00056693" w:rsidRPr="004D6A56">
          <w:rPr>
            <w:rStyle w:val="Hyperlink"/>
            <w:rFonts w:cstheme="minorHAnsi"/>
          </w:rPr>
          <w:t>https://wsdot.wa.gov/sites/default/files/2021-10/wsdot-regions-map.pdf</w:t>
        </w:r>
      </w:hyperlink>
      <w:r w:rsidR="00056693">
        <w:rPr>
          <w:rFonts w:cstheme="minorHAnsi"/>
        </w:rPr>
        <w:t xml:space="preserve"> </w:t>
      </w:r>
      <w:r w:rsidRPr="00032F36">
        <w:rPr>
          <w:rFonts w:cstheme="minorHAnsi"/>
        </w:rPr>
        <w:t>for more information.</w:t>
      </w:r>
    </w:p>
    <w:p w14:paraId="35789D5A" w14:textId="77777777" w:rsidR="00CF591D" w:rsidRPr="00032F36" w:rsidRDefault="00000000" w:rsidP="00DF6120">
      <w:pPr>
        <w:pStyle w:val="NoSpacing"/>
        <w:rPr>
          <w:rFonts w:cstheme="minorHAnsi"/>
          <w:bCs/>
        </w:rPr>
      </w:pPr>
      <w:sdt>
        <w:sdtPr>
          <w:rPr>
            <w:rFonts w:eastAsia="MS Gothic" w:cstheme="minorHAnsi"/>
            <w:bCs/>
          </w:rPr>
          <w:id w:val="294340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D90" w:rsidRPr="00032F3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0C5B4E" w:rsidRPr="00032F36">
        <w:rPr>
          <w:rFonts w:cstheme="minorHAnsi"/>
          <w:bCs/>
        </w:rPr>
        <w:t xml:space="preserve"> </w:t>
      </w:r>
      <w:r w:rsidR="004E1542" w:rsidRPr="00032F36">
        <w:rPr>
          <w:rFonts w:cstheme="minorHAnsi"/>
          <w:bCs/>
        </w:rPr>
        <w:t>Northwest</w:t>
      </w:r>
      <w:r w:rsidR="00CF591D" w:rsidRPr="00032F36">
        <w:rPr>
          <w:rFonts w:cstheme="minorHAnsi"/>
          <w:bCs/>
        </w:rPr>
        <w:t xml:space="preserve">       </w:t>
      </w:r>
      <w:sdt>
        <w:sdtPr>
          <w:rPr>
            <w:rFonts w:eastAsia="MS Gothic" w:cstheme="minorHAnsi"/>
            <w:bCs/>
          </w:rPr>
          <w:id w:val="866248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D90" w:rsidRPr="00032F3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0C5B4E" w:rsidRPr="00032F36">
        <w:rPr>
          <w:rFonts w:cstheme="minorHAnsi"/>
          <w:bCs/>
        </w:rPr>
        <w:t xml:space="preserve"> </w:t>
      </w:r>
      <w:r w:rsidR="00CF591D" w:rsidRPr="00032F36">
        <w:rPr>
          <w:rFonts w:cstheme="minorHAnsi"/>
          <w:bCs/>
        </w:rPr>
        <w:t xml:space="preserve">Olympic        </w:t>
      </w:r>
      <w:sdt>
        <w:sdtPr>
          <w:rPr>
            <w:rFonts w:eastAsia="MS Gothic" w:cstheme="minorHAnsi"/>
            <w:bCs/>
          </w:rPr>
          <w:id w:val="-456257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7CF2" w:rsidRPr="00032F3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CF591D" w:rsidRPr="00032F36">
        <w:rPr>
          <w:rFonts w:cstheme="minorHAnsi"/>
          <w:bCs/>
        </w:rPr>
        <w:t xml:space="preserve"> Southwest        </w:t>
      </w:r>
      <w:sdt>
        <w:sdtPr>
          <w:rPr>
            <w:rFonts w:eastAsia="MS Gothic" w:cstheme="minorHAnsi"/>
            <w:bCs/>
          </w:rPr>
          <w:id w:val="-186989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3CFC" w:rsidRPr="00032F3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CF591D" w:rsidRPr="00032F36">
        <w:rPr>
          <w:rFonts w:cstheme="minorHAnsi"/>
          <w:bCs/>
        </w:rPr>
        <w:t xml:space="preserve"> North Central        </w:t>
      </w:r>
      <w:sdt>
        <w:sdtPr>
          <w:rPr>
            <w:rFonts w:eastAsia="MS Gothic" w:cstheme="minorHAnsi"/>
            <w:bCs/>
          </w:rPr>
          <w:id w:val="1481265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D90" w:rsidRPr="00032F3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CF591D" w:rsidRPr="00032F36">
        <w:rPr>
          <w:rFonts w:cstheme="minorHAnsi"/>
          <w:bCs/>
        </w:rPr>
        <w:t xml:space="preserve"> South Central        </w:t>
      </w:r>
      <w:sdt>
        <w:sdtPr>
          <w:rPr>
            <w:rFonts w:eastAsia="MS Gothic" w:cstheme="minorHAnsi"/>
            <w:bCs/>
          </w:rPr>
          <w:id w:val="-2113581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D90" w:rsidRPr="00032F3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CF591D" w:rsidRPr="00032F36">
        <w:rPr>
          <w:rFonts w:cstheme="minorHAnsi"/>
          <w:bCs/>
        </w:rPr>
        <w:t xml:space="preserve"> Eastern</w:t>
      </w:r>
    </w:p>
    <w:p w14:paraId="6F395963" w14:textId="17CE4230" w:rsidR="00E8195B" w:rsidRPr="00032F36" w:rsidRDefault="00E8195B" w:rsidP="00E8195B">
      <w:pPr>
        <w:pStyle w:val="NoSpacing"/>
        <w:rPr>
          <w:rFonts w:cstheme="minorHAnsi"/>
        </w:rPr>
      </w:pPr>
    </w:p>
    <w:p w14:paraId="0627270D" w14:textId="77777777" w:rsidR="00EF5A6C" w:rsidRPr="00032F36" w:rsidRDefault="00EF5A6C" w:rsidP="00EF5A6C">
      <w:pPr>
        <w:pStyle w:val="NoSpacing"/>
        <w:rPr>
          <w:rFonts w:cstheme="minorHAnsi"/>
          <w:b/>
          <w:sz w:val="28"/>
          <w:szCs w:val="28"/>
        </w:rPr>
      </w:pPr>
      <w:r w:rsidRPr="00032F36">
        <w:rPr>
          <w:rFonts w:cstheme="minorHAnsi"/>
          <w:b/>
          <w:sz w:val="28"/>
          <w:szCs w:val="28"/>
        </w:rPr>
        <w:t>Part 2: Project Information</w:t>
      </w:r>
    </w:p>
    <w:p w14:paraId="2711C968" w14:textId="77777777" w:rsidR="00EF5A6C" w:rsidRPr="00032F36" w:rsidRDefault="00EF5A6C" w:rsidP="00EF5A6C">
      <w:pPr>
        <w:pStyle w:val="NoSpacing"/>
        <w:rPr>
          <w:rFonts w:cstheme="minorHAnsi"/>
          <w:b/>
        </w:rPr>
      </w:pPr>
    </w:p>
    <w:p w14:paraId="706870A5" w14:textId="77777777" w:rsidR="00C62DD1" w:rsidRPr="00032F36" w:rsidRDefault="00C62DD1" w:rsidP="00C62DD1">
      <w:pPr>
        <w:pStyle w:val="NoSpacing"/>
        <w:rPr>
          <w:rFonts w:cstheme="minorHAnsi"/>
          <w:b/>
          <w:bCs/>
        </w:rPr>
      </w:pPr>
      <w:r w:rsidRPr="00032F36">
        <w:rPr>
          <w:rFonts w:cstheme="minorHAnsi"/>
          <w:b/>
          <w:bCs/>
        </w:rPr>
        <w:t>Notes:</w:t>
      </w:r>
    </w:p>
    <w:p w14:paraId="0796FFE9" w14:textId="77777777" w:rsidR="00C62DD1" w:rsidRPr="00032F36" w:rsidRDefault="00C62DD1" w:rsidP="00A4669C">
      <w:pPr>
        <w:pStyle w:val="NoSpacing"/>
        <w:numPr>
          <w:ilvl w:val="0"/>
          <w:numId w:val="5"/>
        </w:numPr>
        <w:ind w:left="630" w:hanging="270"/>
        <w:rPr>
          <w:rFonts w:cstheme="minorHAnsi"/>
        </w:rPr>
      </w:pPr>
      <w:r w:rsidRPr="00032F36">
        <w:rPr>
          <w:rFonts w:cstheme="minorHAnsi"/>
        </w:rPr>
        <w:t>Include a vicinity map(s) showing the location of all improvements/countermeasures.</w:t>
      </w:r>
    </w:p>
    <w:p w14:paraId="4C4A650C" w14:textId="77777777" w:rsidR="00C62DD1" w:rsidRDefault="00C62DD1" w:rsidP="00A4669C">
      <w:pPr>
        <w:pStyle w:val="NoSpacing"/>
        <w:numPr>
          <w:ilvl w:val="0"/>
          <w:numId w:val="5"/>
        </w:numPr>
        <w:ind w:left="630" w:hanging="270"/>
        <w:rPr>
          <w:rFonts w:cstheme="minorHAnsi"/>
        </w:rPr>
      </w:pPr>
      <w:r w:rsidRPr="00032F36">
        <w:rPr>
          <w:rFonts w:cstheme="minorHAnsi"/>
        </w:rPr>
        <w:t>Include a detailed cost estimate for each phase (preliminary engineering, right of way, and construction).</w:t>
      </w:r>
    </w:p>
    <w:p w14:paraId="1E26AC1C" w14:textId="77777777" w:rsidR="00A91C59" w:rsidRPr="00032F36" w:rsidRDefault="00A91C59" w:rsidP="00A91C59">
      <w:pPr>
        <w:pStyle w:val="NoSpacing"/>
        <w:rPr>
          <w:rFonts w:cstheme="minorHAnsi"/>
        </w:rPr>
      </w:pPr>
    </w:p>
    <w:p w14:paraId="4D498B91" w14:textId="4CA55FA0" w:rsidR="00D86A2B" w:rsidRPr="00032F36" w:rsidRDefault="00C432E8" w:rsidP="005D4BBA">
      <w:pPr>
        <w:pStyle w:val="NoSpacing"/>
        <w:rPr>
          <w:rFonts w:cstheme="minorHAnsi"/>
          <w:bCs/>
        </w:rPr>
      </w:pPr>
      <w:r w:rsidRPr="00032F36">
        <w:rPr>
          <w:rFonts w:cstheme="minorHAnsi"/>
          <w:b/>
          <w:bCs/>
        </w:rPr>
        <w:t>Project Title:</w:t>
      </w:r>
      <w:r w:rsidR="00F7792F" w:rsidRPr="00032F36">
        <w:rPr>
          <w:rFonts w:cstheme="minorHAnsi"/>
          <w:b/>
          <w:bCs/>
        </w:rPr>
        <w:t xml:space="preserve"> </w:t>
      </w:r>
    </w:p>
    <w:p w14:paraId="197C091A" w14:textId="77777777" w:rsidR="0007083E" w:rsidRPr="00032F36" w:rsidRDefault="0007083E" w:rsidP="00EF5A6C">
      <w:pPr>
        <w:pStyle w:val="NoSpacing"/>
        <w:rPr>
          <w:rFonts w:cstheme="minorHAnsi"/>
          <w:bCs/>
        </w:rPr>
      </w:pPr>
    </w:p>
    <w:p w14:paraId="4675F29A" w14:textId="77777777" w:rsidR="007C761C" w:rsidRPr="00032F36" w:rsidRDefault="007C761C" w:rsidP="007C761C">
      <w:pPr>
        <w:pStyle w:val="NoSpacing"/>
        <w:rPr>
          <w:rFonts w:cstheme="minorHAnsi"/>
        </w:rPr>
      </w:pPr>
      <w:r w:rsidRPr="00032F36">
        <w:rPr>
          <w:rFonts w:cstheme="minorHAnsi"/>
          <w:b/>
        </w:rPr>
        <w:t>District</w:t>
      </w:r>
      <w:r w:rsidR="004E1542" w:rsidRPr="00032F36">
        <w:rPr>
          <w:rFonts w:cstheme="minorHAnsi"/>
          <w:b/>
        </w:rPr>
        <w:t>s</w:t>
      </w:r>
      <w:r w:rsidRPr="00032F36">
        <w:rPr>
          <w:rFonts w:cstheme="minorHAnsi"/>
          <w:b/>
        </w:rPr>
        <w:t xml:space="preserve"> </w:t>
      </w:r>
      <w:r w:rsidR="00A4669C" w:rsidRPr="00032F36">
        <w:rPr>
          <w:rFonts w:cstheme="minorHAnsi"/>
          <w:b/>
        </w:rPr>
        <w:t xml:space="preserve">the </w:t>
      </w:r>
      <w:r w:rsidRPr="00032F36">
        <w:rPr>
          <w:rFonts w:cstheme="minorHAnsi"/>
          <w:b/>
        </w:rPr>
        <w:t>project falls within:</w:t>
      </w:r>
      <w:r w:rsidRPr="00032F36">
        <w:rPr>
          <w:rFonts w:cstheme="minorHAnsi"/>
        </w:rPr>
        <w:t xml:space="preserve"> See </w:t>
      </w:r>
      <w:hyperlink r:id="rId10" w:history="1">
        <w:r w:rsidRPr="00032F36">
          <w:rPr>
            <w:rStyle w:val="Hyperlink"/>
            <w:rFonts w:cstheme="minorHAnsi"/>
            <w:bCs/>
          </w:rPr>
          <w:t>http://app.leg.wa.gov/districtfinder/</w:t>
        </w:r>
      </w:hyperlink>
      <w:r w:rsidRPr="00032F36">
        <w:rPr>
          <w:rFonts w:cstheme="minorHAnsi"/>
        </w:rPr>
        <w:t xml:space="preserve"> for more information on the following.</w:t>
      </w:r>
    </w:p>
    <w:p w14:paraId="35E8D4B7" w14:textId="77777777" w:rsidR="007C761C" w:rsidRPr="00032F36" w:rsidRDefault="007C761C" w:rsidP="00A4669C">
      <w:pPr>
        <w:pStyle w:val="NoSpacing"/>
        <w:numPr>
          <w:ilvl w:val="0"/>
          <w:numId w:val="3"/>
        </w:numPr>
        <w:ind w:left="630" w:hanging="270"/>
        <w:rPr>
          <w:rFonts w:cstheme="minorHAnsi"/>
        </w:rPr>
      </w:pPr>
      <w:r w:rsidRPr="00032F36">
        <w:rPr>
          <w:rFonts w:cstheme="minorHAnsi"/>
        </w:rPr>
        <w:t>State legislative district #(s):</w:t>
      </w:r>
    </w:p>
    <w:p w14:paraId="403530FE" w14:textId="77777777" w:rsidR="007C761C" w:rsidRPr="00032F36" w:rsidRDefault="007C761C" w:rsidP="00A4669C">
      <w:pPr>
        <w:pStyle w:val="NoSpacing"/>
        <w:numPr>
          <w:ilvl w:val="0"/>
          <w:numId w:val="3"/>
        </w:numPr>
        <w:ind w:left="630" w:hanging="270"/>
        <w:rPr>
          <w:rFonts w:cstheme="minorHAnsi"/>
        </w:rPr>
      </w:pPr>
      <w:r w:rsidRPr="00032F36">
        <w:rPr>
          <w:rFonts w:cstheme="minorHAnsi"/>
        </w:rPr>
        <w:t>Congressional district #(s):</w:t>
      </w:r>
    </w:p>
    <w:p w14:paraId="53A5692C" w14:textId="694D1B93" w:rsidR="007C761C" w:rsidRPr="00032F36" w:rsidRDefault="007C761C" w:rsidP="00EF5A6C">
      <w:pPr>
        <w:pStyle w:val="NoSpacing"/>
        <w:rPr>
          <w:rFonts w:cstheme="minorHAnsi"/>
          <w:bCs/>
        </w:rPr>
      </w:pPr>
    </w:p>
    <w:p w14:paraId="0BC0A237" w14:textId="12DFE4B1" w:rsidR="0007083E" w:rsidRPr="00032F36" w:rsidRDefault="0007083E" w:rsidP="0007083E">
      <w:pPr>
        <w:pStyle w:val="NoSpacing"/>
        <w:rPr>
          <w:rFonts w:cstheme="minorHAnsi"/>
        </w:rPr>
      </w:pPr>
      <w:r w:rsidRPr="00032F36">
        <w:rPr>
          <w:rFonts w:cstheme="minorHAnsi"/>
          <w:b/>
        </w:rPr>
        <w:t>Description of Work:</w:t>
      </w:r>
    </w:p>
    <w:p w14:paraId="781BDAAA" w14:textId="77777777" w:rsidR="000866DA" w:rsidRDefault="000866DA" w:rsidP="00DF6120">
      <w:pPr>
        <w:pStyle w:val="NoSpacing"/>
        <w:rPr>
          <w:rFonts w:cstheme="minorHAnsi"/>
        </w:rPr>
      </w:pPr>
    </w:p>
    <w:p w14:paraId="24F6ABFE" w14:textId="77777777" w:rsidR="00B91728" w:rsidRDefault="00B91728" w:rsidP="00DF6120">
      <w:pPr>
        <w:pStyle w:val="NoSpacing"/>
        <w:rPr>
          <w:rFonts w:cstheme="minorHAnsi"/>
        </w:rPr>
      </w:pPr>
    </w:p>
    <w:p w14:paraId="5891B445" w14:textId="77777777" w:rsidR="002B5480" w:rsidRDefault="002B5480" w:rsidP="00DF6120">
      <w:pPr>
        <w:pStyle w:val="NoSpacing"/>
        <w:rPr>
          <w:rFonts w:cstheme="minorHAnsi"/>
        </w:rPr>
      </w:pPr>
    </w:p>
    <w:p w14:paraId="4B87DFA5" w14:textId="77777777" w:rsidR="002B5480" w:rsidRDefault="002B5480" w:rsidP="00DF6120">
      <w:pPr>
        <w:pStyle w:val="NoSpacing"/>
        <w:rPr>
          <w:rFonts w:cstheme="minorHAnsi"/>
        </w:rPr>
      </w:pPr>
    </w:p>
    <w:p w14:paraId="08509B37" w14:textId="77777777" w:rsidR="002B5480" w:rsidRDefault="002B5480" w:rsidP="00DF6120">
      <w:pPr>
        <w:pStyle w:val="NoSpacing"/>
        <w:rPr>
          <w:rFonts w:cstheme="minorHAnsi"/>
        </w:rPr>
      </w:pPr>
    </w:p>
    <w:p w14:paraId="11133862" w14:textId="77777777" w:rsidR="00840DA8" w:rsidRDefault="00840DA8" w:rsidP="00DF6120">
      <w:pPr>
        <w:pStyle w:val="NoSpacing"/>
        <w:rPr>
          <w:rFonts w:cstheme="minorHAnsi"/>
        </w:rPr>
      </w:pPr>
    </w:p>
    <w:p w14:paraId="4B3351B0" w14:textId="77777777" w:rsidR="00FA606A" w:rsidRDefault="00FA606A" w:rsidP="00DF6120">
      <w:pPr>
        <w:pStyle w:val="NoSpacing"/>
        <w:rPr>
          <w:rFonts w:cstheme="minorHAnsi"/>
        </w:rPr>
      </w:pPr>
    </w:p>
    <w:p w14:paraId="3A55AFE7" w14:textId="77777777" w:rsidR="002B5480" w:rsidRDefault="002B5480" w:rsidP="00DF6120">
      <w:pPr>
        <w:pStyle w:val="NoSpacing"/>
        <w:rPr>
          <w:rFonts w:cstheme="minorHAnsi"/>
        </w:rPr>
      </w:pPr>
    </w:p>
    <w:p w14:paraId="27BF43D3" w14:textId="77777777" w:rsidR="002B5480" w:rsidRDefault="002B5480" w:rsidP="00DF6120">
      <w:pPr>
        <w:pStyle w:val="NoSpacing"/>
        <w:rPr>
          <w:rFonts w:cstheme="minorHAnsi"/>
        </w:rPr>
      </w:pPr>
    </w:p>
    <w:p w14:paraId="754AA509" w14:textId="77777777" w:rsidR="002B5480" w:rsidRDefault="002B5480" w:rsidP="00DF6120">
      <w:pPr>
        <w:pStyle w:val="NoSpacing"/>
        <w:rPr>
          <w:rFonts w:cstheme="minorHAnsi"/>
        </w:rPr>
      </w:pPr>
    </w:p>
    <w:p w14:paraId="5EE0D6BD" w14:textId="77777777" w:rsidR="002B5480" w:rsidRDefault="002B5480" w:rsidP="00DF6120">
      <w:pPr>
        <w:pStyle w:val="NoSpacing"/>
        <w:rPr>
          <w:rFonts w:cstheme="minorHAnsi"/>
        </w:rPr>
      </w:pPr>
    </w:p>
    <w:p w14:paraId="3C4E203C" w14:textId="77777777" w:rsidR="002B5480" w:rsidRDefault="002B5480" w:rsidP="00DF6120">
      <w:pPr>
        <w:pStyle w:val="NoSpacing"/>
        <w:rPr>
          <w:rFonts w:cstheme="minorHAnsi"/>
        </w:rPr>
      </w:pPr>
    </w:p>
    <w:p w14:paraId="13636304" w14:textId="77777777" w:rsidR="002B5480" w:rsidRDefault="002B5480" w:rsidP="00DF6120">
      <w:pPr>
        <w:pStyle w:val="NoSpacing"/>
        <w:rPr>
          <w:rFonts w:cstheme="minorHAnsi"/>
        </w:rPr>
      </w:pPr>
    </w:p>
    <w:p w14:paraId="5F47494D" w14:textId="77777777" w:rsidR="002B5480" w:rsidRDefault="002B5480" w:rsidP="00DF6120">
      <w:pPr>
        <w:pStyle w:val="NoSpacing"/>
        <w:rPr>
          <w:rFonts w:cstheme="minorHAnsi"/>
        </w:rPr>
      </w:pPr>
    </w:p>
    <w:p w14:paraId="719FF63C" w14:textId="32E09B46" w:rsidR="00297240" w:rsidRPr="00032F36" w:rsidRDefault="00297240" w:rsidP="00697D93">
      <w:pPr>
        <w:rPr>
          <w:rFonts w:cstheme="minorHAnsi"/>
        </w:rPr>
      </w:pPr>
      <w:r w:rsidRPr="00032F36">
        <w:rPr>
          <w:rFonts w:cstheme="minorHAnsi"/>
          <w:b/>
        </w:rPr>
        <w:lastRenderedPageBreak/>
        <w:t>Project Schedule (</w:t>
      </w:r>
      <w:r w:rsidR="00C42F41">
        <w:rPr>
          <w:rFonts w:cstheme="minorHAnsi"/>
          <w:b/>
        </w:rPr>
        <w:t>e</w:t>
      </w:r>
      <w:r w:rsidRPr="00032F36">
        <w:rPr>
          <w:rFonts w:cstheme="minorHAnsi"/>
          <w:b/>
        </w:rPr>
        <w:t>stimated milestones):</w:t>
      </w:r>
    </w:p>
    <w:tbl>
      <w:tblPr>
        <w:tblW w:w="954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0"/>
        <w:gridCol w:w="1080"/>
      </w:tblGrid>
      <w:tr w:rsidR="00297240" w:rsidRPr="00032F36" w14:paraId="51610394" w14:textId="77777777" w:rsidTr="004D1563">
        <w:trPr>
          <w:trHeight w:val="17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46DF" w14:textId="77777777" w:rsidR="00297240" w:rsidRPr="009116A8" w:rsidRDefault="00297240" w:rsidP="009A3C5A">
            <w:pPr>
              <w:pStyle w:val="NoSpacing"/>
              <w:rPr>
                <w:rFonts w:cstheme="minorHAnsi"/>
              </w:rPr>
            </w:pPr>
            <w:r w:rsidRPr="009116A8">
              <w:rPr>
                <w:rFonts w:cstheme="minorHAnsi"/>
              </w:rPr>
              <w:t>Project added to the Statewide Transportation Improvement Program (STIP)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A238" w14:textId="77777777" w:rsidR="00297240" w:rsidRPr="00032F36" w:rsidRDefault="00297240" w:rsidP="009A3C5A">
            <w:pPr>
              <w:pStyle w:val="NoSpacing"/>
              <w:rPr>
                <w:rFonts w:cstheme="minorHAnsi"/>
              </w:rPr>
            </w:pPr>
            <w:r w:rsidRPr="009116A8">
              <w:rPr>
                <w:rFonts w:cstheme="minorHAnsi"/>
              </w:rPr>
              <w:t>Mo./Yr.</w:t>
            </w:r>
          </w:p>
        </w:tc>
      </w:tr>
      <w:tr w:rsidR="00297240" w:rsidRPr="00032F36" w14:paraId="5FBA44C1" w14:textId="77777777" w:rsidTr="004D1563">
        <w:trPr>
          <w:trHeight w:val="17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1850" w14:textId="77777777" w:rsidR="00297240" w:rsidRPr="00032F36" w:rsidRDefault="00297240" w:rsidP="009A3C5A">
            <w:pPr>
              <w:pStyle w:val="NoSpacing"/>
              <w:rPr>
                <w:rFonts w:cstheme="minorHAnsi"/>
              </w:rPr>
            </w:pPr>
            <w:r w:rsidRPr="00032F36">
              <w:rPr>
                <w:rFonts w:cstheme="minorHAnsi"/>
              </w:rPr>
              <w:t>Project agreement signed with WSDOT Local Programs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7CD7" w14:textId="77777777" w:rsidR="00297240" w:rsidRPr="00032F36" w:rsidRDefault="00297240" w:rsidP="009A3C5A">
            <w:pPr>
              <w:pStyle w:val="NoSpacing"/>
              <w:rPr>
                <w:rFonts w:cstheme="minorHAnsi"/>
              </w:rPr>
            </w:pPr>
            <w:r w:rsidRPr="00032F36">
              <w:rPr>
                <w:rFonts w:cstheme="minorHAnsi"/>
              </w:rPr>
              <w:t>Mo./Yr.</w:t>
            </w:r>
          </w:p>
        </w:tc>
      </w:tr>
      <w:tr w:rsidR="00297240" w:rsidRPr="00032F36" w14:paraId="4F152A5C" w14:textId="77777777" w:rsidTr="004D1563">
        <w:trPr>
          <w:trHeight w:val="17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9B99" w14:textId="3E8BD4A5" w:rsidR="00297240" w:rsidRPr="00032F36" w:rsidRDefault="00297240" w:rsidP="009A3C5A">
            <w:pPr>
              <w:pStyle w:val="NoSpacing"/>
              <w:rPr>
                <w:rFonts w:cstheme="minorHAnsi"/>
              </w:rPr>
            </w:pPr>
            <w:r w:rsidRPr="00032F36">
              <w:rPr>
                <w:rFonts w:cstheme="minorHAnsi"/>
              </w:rPr>
              <w:t>Begin PE (PE phase authorized by WSDOT Local Programs)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FD3F" w14:textId="77777777" w:rsidR="00297240" w:rsidRPr="00032F36" w:rsidRDefault="00297240" w:rsidP="009A3C5A">
            <w:pPr>
              <w:pStyle w:val="NoSpacing"/>
              <w:rPr>
                <w:rFonts w:cstheme="minorHAnsi"/>
              </w:rPr>
            </w:pPr>
            <w:r w:rsidRPr="00032F36">
              <w:rPr>
                <w:rFonts w:cstheme="minorHAnsi"/>
              </w:rPr>
              <w:t>Mo./Yr.</w:t>
            </w:r>
          </w:p>
        </w:tc>
      </w:tr>
      <w:tr w:rsidR="00297240" w:rsidRPr="00032F36" w14:paraId="300B64E3" w14:textId="77777777" w:rsidTr="004D1563">
        <w:trPr>
          <w:trHeight w:val="17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E868" w14:textId="77777777" w:rsidR="00297240" w:rsidRPr="00032F36" w:rsidRDefault="00297240" w:rsidP="009A3C5A">
            <w:pPr>
              <w:pStyle w:val="NoSpacing"/>
              <w:rPr>
                <w:rFonts w:cstheme="minorHAnsi"/>
              </w:rPr>
            </w:pPr>
            <w:r w:rsidRPr="00032F36">
              <w:rPr>
                <w:rFonts w:cstheme="minorHAnsi"/>
              </w:rPr>
              <w:t>Community</w:t>
            </w:r>
            <w:r w:rsidR="00861706" w:rsidRPr="00032F36">
              <w:rPr>
                <w:rFonts w:cstheme="minorHAnsi"/>
              </w:rPr>
              <w:t>/stakeholder</w:t>
            </w:r>
            <w:r w:rsidRPr="00032F36">
              <w:rPr>
                <w:rFonts w:cstheme="minorHAnsi"/>
              </w:rPr>
              <w:t xml:space="preserve"> engagement complete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C794" w14:textId="77777777" w:rsidR="00297240" w:rsidRPr="00032F36" w:rsidRDefault="00297240" w:rsidP="009A3C5A">
            <w:pPr>
              <w:pStyle w:val="NoSpacing"/>
              <w:rPr>
                <w:rFonts w:cstheme="minorHAnsi"/>
              </w:rPr>
            </w:pPr>
            <w:r w:rsidRPr="00032F36">
              <w:rPr>
                <w:rFonts w:cstheme="minorHAnsi"/>
              </w:rPr>
              <w:t>Mo./Yr.</w:t>
            </w:r>
          </w:p>
        </w:tc>
      </w:tr>
      <w:tr w:rsidR="00297240" w:rsidRPr="00032F36" w14:paraId="0BB2CBFF" w14:textId="77777777" w:rsidTr="004D1563">
        <w:trPr>
          <w:trHeight w:val="17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3680" w14:textId="3FFE7CA1" w:rsidR="00297240" w:rsidRPr="00032F36" w:rsidRDefault="00297240" w:rsidP="009A3C5A">
            <w:pPr>
              <w:pStyle w:val="NoSpacing"/>
              <w:rPr>
                <w:rFonts w:cstheme="minorHAnsi"/>
              </w:rPr>
            </w:pPr>
            <w:r w:rsidRPr="00032F36">
              <w:rPr>
                <w:rFonts w:cstheme="minorHAnsi"/>
              </w:rPr>
              <w:t>Environmental documents approved by WSDOT Local Programs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A4C4" w14:textId="77777777" w:rsidR="00297240" w:rsidRPr="00032F36" w:rsidRDefault="00297240" w:rsidP="009A3C5A">
            <w:pPr>
              <w:pStyle w:val="NoSpacing"/>
              <w:rPr>
                <w:rFonts w:cstheme="minorHAnsi"/>
              </w:rPr>
            </w:pPr>
            <w:r w:rsidRPr="00032F36">
              <w:rPr>
                <w:rFonts w:cstheme="minorHAnsi"/>
              </w:rPr>
              <w:t>Mo./Yr.</w:t>
            </w:r>
          </w:p>
        </w:tc>
      </w:tr>
      <w:tr w:rsidR="007C761C" w:rsidRPr="00032F36" w14:paraId="16C071FB" w14:textId="77777777" w:rsidTr="004D1563">
        <w:trPr>
          <w:trHeight w:val="17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B27A" w14:textId="3394A2CB" w:rsidR="007C761C" w:rsidRPr="00032F36" w:rsidRDefault="007C761C" w:rsidP="009A3C5A">
            <w:pPr>
              <w:pStyle w:val="NoSpacing"/>
              <w:rPr>
                <w:rFonts w:cstheme="minorHAnsi"/>
              </w:rPr>
            </w:pPr>
            <w:r w:rsidRPr="00032F36">
              <w:rPr>
                <w:rFonts w:cstheme="minorHAnsi"/>
              </w:rPr>
              <w:t>Begin right-of-way (RW phase authorized by WSDOT Local Programs)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DF0B" w14:textId="77777777" w:rsidR="007C761C" w:rsidRPr="00032F36" w:rsidRDefault="007C761C" w:rsidP="009A3C5A">
            <w:pPr>
              <w:pStyle w:val="NoSpacing"/>
              <w:rPr>
                <w:rFonts w:cstheme="minorHAnsi"/>
              </w:rPr>
            </w:pPr>
            <w:r w:rsidRPr="00032F36">
              <w:rPr>
                <w:rFonts w:cstheme="minorHAnsi"/>
              </w:rPr>
              <w:t>Mo./Yr.</w:t>
            </w:r>
          </w:p>
        </w:tc>
      </w:tr>
      <w:tr w:rsidR="00297240" w:rsidRPr="00032F36" w14:paraId="26767C29" w14:textId="77777777" w:rsidTr="004D1563">
        <w:trPr>
          <w:trHeight w:val="17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5A82" w14:textId="33BD100F" w:rsidR="00297240" w:rsidRPr="00032F36" w:rsidRDefault="00297240" w:rsidP="009A3C5A">
            <w:pPr>
              <w:pStyle w:val="NoSpacing"/>
              <w:rPr>
                <w:rFonts w:cstheme="minorHAnsi"/>
              </w:rPr>
            </w:pPr>
            <w:r w:rsidRPr="00032F36">
              <w:rPr>
                <w:rFonts w:cstheme="minorHAnsi"/>
              </w:rPr>
              <w:t>Right-of-way completed (certification through WSDOT Local Programs)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3380" w14:textId="77777777" w:rsidR="00297240" w:rsidRPr="00032F36" w:rsidRDefault="00297240" w:rsidP="009A3C5A">
            <w:pPr>
              <w:pStyle w:val="NoSpacing"/>
              <w:rPr>
                <w:rFonts w:cstheme="minorHAnsi"/>
              </w:rPr>
            </w:pPr>
            <w:r w:rsidRPr="00032F36">
              <w:rPr>
                <w:rFonts w:cstheme="minorHAnsi"/>
              </w:rPr>
              <w:t>Mo./Yr.</w:t>
            </w:r>
          </w:p>
        </w:tc>
      </w:tr>
      <w:tr w:rsidR="00297240" w:rsidRPr="00032F36" w14:paraId="22DECC65" w14:textId="77777777" w:rsidTr="004D1563">
        <w:trPr>
          <w:trHeight w:val="17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EF63" w14:textId="77777777" w:rsidR="00297240" w:rsidRPr="00032F36" w:rsidRDefault="00297240" w:rsidP="009A3C5A">
            <w:pPr>
              <w:pStyle w:val="NoSpacing"/>
              <w:rPr>
                <w:rFonts w:cstheme="minorHAnsi"/>
              </w:rPr>
            </w:pPr>
            <w:r w:rsidRPr="00032F36">
              <w:rPr>
                <w:rFonts w:cstheme="minorHAnsi"/>
              </w:rPr>
              <w:t>Contract advertised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6F2C" w14:textId="77777777" w:rsidR="00297240" w:rsidRPr="00032F36" w:rsidRDefault="00297240" w:rsidP="009A3C5A">
            <w:pPr>
              <w:pStyle w:val="NoSpacing"/>
              <w:rPr>
                <w:rFonts w:cstheme="minorHAnsi"/>
              </w:rPr>
            </w:pPr>
            <w:r w:rsidRPr="00032F36">
              <w:rPr>
                <w:rFonts w:cstheme="minorHAnsi"/>
              </w:rPr>
              <w:t>Mo./Yr.</w:t>
            </w:r>
          </w:p>
        </w:tc>
      </w:tr>
      <w:tr w:rsidR="00297240" w:rsidRPr="00032F36" w14:paraId="79509033" w14:textId="77777777" w:rsidTr="004D1563">
        <w:trPr>
          <w:trHeight w:val="17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F743" w14:textId="77777777" w:rsidR="00297240" w:rsidRPr="00032F36" w:rsidRDefault="00297240" w:rsidP="009A3C5A">
            <w:pPr>
              <w:pStyle w:val="NoSpacing"/>
              <w:rPr>
                <w:rFonts w:cstheme="minorHAnsi"/>
              </w:rPr>
            </w:pPr>
            <w:r w:rsidRPr="00032F36">
              <w:rPr>
                <w:rFonts w:cstheme="minorHAnsi"/>
              </w:rPr>
              <w:t>Contract awarded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A480" w14:textId="77777777" w:rsidR="00297240" w:rsidRPr="00032F36" w:rsidRDefault="00297240" w:rsidP="009A3C5A">
            <w:pPr>
              <w:pStyle w:val="NoSpacing"/>
              <w:rPr>
                <w:rFonts w:cstheme="minorHAnsi"/>
              </w:rPr>
            </w:pPr>
            <w:r w:rsidRPr="00032F36">
              <w:rPr>
                <w:rFonts w:cstheme="minorHAnsi"/>
              </w:rPr>
              <w:t>Mo./Yr.</w:t>
            </w:r>
          </w:p>
        </w:tc>
      </w:tr>
      <w:tr w:rsidR="00297240" w:rsidRPr="00032F36" w14:paraId="084E8074" w14:textId="77777777" w:rsidTr="004D1563">
        <w:trPr>
          <w:trHeight w:val="17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DC3B" w14:textId="6EEF09B6" w:rsidR="00297240" w:rsidRPr="00032F36" w:rsidRDefault="00297240" w:rsidP="009A3C5A">
            <w:pPr>
              <w:pStyle w:val="NoSpacing"/>
              <w:rPr>
                <w:rFonts w:cstheme="minorHAnsi"/>
              </w:rPr>
            </w:pPr>
            <w:r w:rsidRPr="00032F36">
              <w:rPr>
                <w:rFonts w:cstheme="minorHAnsi"/>
              </w:rPr>
              <w:t>Construction</w:t>
            </w:r>
            <w:r w:rsidR="00E94A68" w:rsidRPr="00032F36">
              <w:rPr>
                <w:rFonts w:cstheme="minorHAnsi"/>
              </w:rPr>
              <w:t>/project</w:t>
            </w:r>
            <w:r w:rsidRPr="00032F36">
              <w:rPr>
                <w:rFonts w:cstheme="minorHAnsi"/>
              </w:rPr>
              <w:t xml:space="preserve"> complete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85E6" w14:textId="77777777" w:rsidR="00297240" w:rsidRPr="00032F36" w:rsidRDefault="00297240" w:rsidP="009A3C5A">
            <w:pPr>
              <w:pStyle w:val="NoSpacing"/>
              <w:rPr>
                <w:rFonts w:cstheme="minorHAnsi"/>
              </w:rPr>
            </w:pPr>
            <w:r w:rsidRPr="00032F36">
              <w:rPr>
                <w:rFonts w:cstheme="minorHAnsi"/>
              </w:rPr>
              <w:t>Mo./Yr.</w:t>
            </w:r>
          </w:p>
        </w:tc>
      </w:tr>
    </w:tbl>
    <w:p w14:paraId="46A2A8F3" w14:textId="77777777" w:rsidR="00297240" w:rsidRPr="00032F36" w:rsidRDefault="00297240" w:rsidP="00297240">
      <w:pPr>
        <w:pStyle w:val="NoSpacing"/>
        <w:rPr>
          <w:rFonts w:cstheme="minorHAnsi"/>
        </w:rPr>
      </w:pPr>
    </w:p>
    <w:p w14:paraId="69383EB4" w14:textId="43086198" w:rsidR="00297240" w:rsidRPr="00032F36" w:rsidRDefault="00297240" w:rsidP="00297240">
      <w:pPr>
        <w:pStyle w:val="NoSpacing"/>
        <w:rPr>
          <w:rFonts w:cstheme="minorHAnsi"/>
        </w:rPr>
      </w:pPr>
      <w:r w:rsidRPr="00032F36">
        <w:rPr>
          <w:rFonts w:cstheme="minorHAnsi"/>
          <w:b/>
        </w:rPr>
        <w:t>Project Cost</w:t>
      </w:r>
      <w:r w:rsidR="00A4669C" w:rsidRPr="00032F36">
        <w:rPr>
          <w:rFonts w:cstheme="minorHAnsi"/>
          <w:b/>
        </w:rPr>
        <w:t>, Match Amount,</w:t>
      </w:r>
      <w:r w:rsidRPr="00032F36">
        <w:rPr>
          <w:rFonts w:cstheme="minorHAnsi"/>
          <w:b/>
        </w:rPr>
        <w:t xml:space="preserve"> and Request</w:t>
      </w:r>
      <w:r w:rsidR="00A4669C" w:rsidRPr="00032F36">
        <w:rPr>
          <w:rFonts w:cstheme="minorHAnsi"/>
          <w:b/>
        </w:rPr>
        <w:t>ed Funding</w:t>
      </w:r>
      <w:r w:rsidRPr="00032F36">
        <w:rPr>
          <w:rFonts w:cstheme="minorHAnsi"/>
          <w:b/>
        </w:rPr>
        <w:t>:</w:t>
      </w:r>
    </w:p>
    <w:tbl>
      <w:tblPr>
        <w:tblStyle w:val="TableGrid"/>
        <w:tblW w:w="10008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5310"/>
        <w:gridCol w:w="1458"/>
        <w:gridCol w:w="1260"/>
        <w:gridCol w:w="1980"/>
      </w:tblGrid>
      <w:tr w:rsidR="005626EB" w:rsidRPr="00032F36" w14:paraId="5943AC86" w14:textId="77777777" w:rsidTr="004D1563">
        <w:trPr>
          <w:trHeight w:val="464"/>
        </w:trPr>
        <w:tc>
          <w:tcPr>
            <w:tcW w:w="5310" w:type="dxa"/>
          </w:tcPr>
          <w:p w14:paraId="2DCA63B9" w14:textId="77777777" w:rsidR="00297240" w:rsidRPr="00032F36" w:rsidRDefault="00297240" w:rsidP="00297240">
            <w:pPr>
              <w:pStyle w:val="NoSpacing"/>
              <w:rPr>
                <w:rFonts w:cstheme="minorHAnsi"/>
                <w:b/>
              </w:rPr>
            </w:pPr>
            <w:r w:rsidRPr="00032F36">
              <w:rPr>
                <w:rFonts w:cstheme="minorHAnsi"/>
                <w:b/>
              </w:rPr>
              <w:t>Phase</w:t>
            </w:r>
          </w:p>
        </w:tc>
        <w:tc>
          <w:tcPr>
            <w:tcW w:w="1458" w:type="dxa"/>
          </w:tcPr>
          <w:p w14:paraId="48606C00" w14:textId="77777777" w:rsidR="00297240" w:rsidRPr="00032F36" w:rsidRDefault="00297240" w:rsidP="00297240">
            <w:pPr>
              <w:pStyle w:val="NoSpacing"/>
              <w:rPr>
                <w:rFonts w:cstheme="minorHAnsi"/>
                <w:b/>
              </w:rPr>
            </w:pPr>
            <w:r w:rsidRPr="00032F36">
              <w:rPr>
                <w:rFonts w:cstheme="minorHAnsi"/>
                <w:b/>
              </w:rPr>
              <w:t>Cost of entire phase</w:t>
            </w:r>
          </w:p>
        </w:tc>
        <w:tc>
          <w:tcPr>
            <w:tcW w:w="1260" w:type="dxa"/>
          </w:tcPr>
          <w:p w14:paraId="361C13E4" w14:textId="77777777" w:rsidR="00297240" w:rsidRPr="00032F36" w:rsidRDefault="00297240" w:rsidP="00297240">
            <w:pPr>
              <w:pStyle w:val="NoSpacing"/>
              <w:rPr>
                <w:rFonts w:cstheme="minorHAnsi"/>
                <w:b/>
              </w:rPr>
            </w:pPr>
            <w:r w:rsidRPr="00032F36">
              <w:rPr>
                <w:rFonts w:cstheme="minorHAnsi"/>
                <w:b/>
              </w:rPr>
              <w:t>Match amount</w:t>
            </w:r>
          </w:p>
        </w:tc>
        <w:tc>
          <w:tcPr>
            <w:tcW w:w="1980" w:type="dxa"/>
          </w:tcPr>
          <w:p w14:paraId="6E33EE23" w14:textId="77777777" w:rsidR="00297240" w:rsidRPr="00032F36" w:rsidRDefault="00297240" w:rsidP="00297240">
            <w:pPr>
              <w:pStyle w:val="NoSpacing"/>
              <w:rPr>
                <w:rFonts w:cstheme="minorHAnsi"/>
                <w:b/>
              </w:rPr>
            </w:pPr>
            <w:r w:rsidRPr="00032F36">
              <w:rPr>
                <w:rFonts w:cstheme="minorHAnsi"/>
                <w:b/>
              </w:rPr>
              <w:t>Amount requested from this program</w:t>
            </w:r>
          </w:p>
        </w:tc>
      </w:tr>
      <w:tr w:rsidR="005626EB" w:rsidRPr="00032F36" w14:paraId="36849869" w14:textId="77777777" w:rsidTr="004D1563">
        <w:trPr>
          <w:trHeight w:val="286"/>
        </w:trPr>
        <w:tc>
          <w:tcPr>
            <w:tcW w:w="5310" w:type="dxa"/>
          </w:tcPr>
          <w:p w14:paraId="143E7B9B" w14:textId="77777777" w:rsidR="00297240" w:rsidRPr="00032F36" w:rsidRDefault="00297240" w:rsidP="00297240">
            <w:pPr>
              <w:pStyle w:val="NoSpacing"/>
              <w:rPr>
                <w:rFonts w:cstheme="minorHAnsi"/>
              </w:rPr>
            </w:pPr>
            <w:r w:rsidRPr="00032F36">
              <w:rPr>
                <w:rFonts w:cstheme="minorHAnsi"/>
              </w:rPr>
              <w:t>Preliminary Engineering (PE)</w:t>
            </w:r>
          </w:p>
        </w:tc>
        <w:tc>
          <w:tcPr>
            <w:tcW w:w="1458" w:type="dxa"/>
          </w:tcPr>
          <w:p w14:paraId="3C18A481" w14:textId="77777777" w:rsidR="00297240" w:rsidRPr="00032F36" w:rsidRDefault="00297240" w:rsidP="00297240">
            <w:pPr>
              <w:pStyle w:val="NoSpacing"/>
              <w:rPr>
                <w:rFonts w:cstheme="minorHAnsi"/>
              </w:rPr>
            </w:pPr>
            <w:r w:rsidRPr="00032F36">
              <w:rPr>
                <w:rFonts w:cstheme="minorHAnsi"/>
              </w:rPr>
              <w:t>$</w:t>
            </w:r>
          </w:p>
        </w:tc>
        <w:tc>
          <w:tcPr>
            <w:tcW w:w="1260" w:type="dxa"/>
          </w:tcPr>
          <w:p w14:paraId="186BAF60" w14:textId="77777777" w:rsidR="00297240" w:rsidRPr="00032F36" w:rsidRDefault="00297240" w:rsidP="00297240">
            <w:pPr>
              <w:pStyle w:val="NoSpacing"/>
              <w:rPr>
                <w:rFonts w:cstheme="minorHAnsi"/>
              </w:rPr>
            </w:pPr>
            <w:r w:rsidRPr="00032F36">
              <w:rPr>
                <w:rFonts w:cstheme="minorHAnsi"/>
              </w:rPr>
              <w:t>$</w:t>
            </w:r>
          </w:p>
        </w:tc>
        <w:tc>
          <w:tcPr>
            <w:tcW w:w="1980" w:type="dxa"/>
          </w:tcPr>
          <w:p w14:paraId="7633A66D" w14:textId="77777777" w:rsidR="00297240" w:rsidRPr="00032F36" w:rsidRDefault="00297240" w:rsidP="00297240">
            <w:pPr>
              <w:pStyle w:val="NoSpacing"/>
              <w:rPr>
                <w:rFonts w:cstheme="minorHAnsi"/>
              </w:rPr>
            </w:pPr>
            <w:r w:rsidRPr="00032F36">
              <w:rPr>
                <w:rFonts w:cstheme="minorHAnsi"/>
              </w:rPr>
              <w:t>$</w:t>
            </w:r>
          </w:p>
        </w:tc>
      </w:tr>
      <w:tr w:rsidR="005626EB" w:rsidRPr="00032F36" w14:paraId="2AB14362" w14:textId="77777777" w:rsidTr="004D1563">
        <w:trPr>
          <w:trHeight w:val="277"/>
        </w:trPr>
        <w:tc>
          <w:tcPr>
            <w:tcW w:w="5310" w:type="dxa"/>
          </w:tcPr>
          <w:p w14:paraId="17D7D4E1" w14:textId="77777777" w:rsidR="00297240" w:rsidRPr="00032F36" w:rsidRDefault="00297240" w:rsidP="00297240">
            <w:pPr>
              <w:pStyle w:val="NoSpacing"/>
              <w:rPr>
                <w:rFonts w:cstheme="minorHAnsi"/>
              </w:rPr>
            </w:pPr>
            <w:r w:rsidRPr="00032F36">
              <w:rPr>
                <w:rFonts w:cstheme="minorHAnsi"/>
              </w:rPr>
              <w:t>Right-of-Way (RW)</w:t>
            </w:r>
          </w:p>
        </w:tc>
        <w:tc>
          <w:tcPr>
            <w:tcW w:w="1458" w:type="dxa"/>
          </w:tcPr>
          <w:p w14:paraId="4E0E8252" w14:textId="77777777" w:rsidR="00297240" w:rsidRPr="00032F36" w:rsidRDefault="00297240" w:rsidP="00297240">
            <w:pPr>
              <w:pStyle w:val="NoSpacing"/>
              <w:rPr>
                <w:rFonts w:cstheme="minorHAnsi"/>
              </w:rPr>
            </w:pPr>
            <w:r w:rsidRPr="00032F36">
              <w:rPr>
                <w:rFonts w:cstheme="minorHAnsi"/>
              </w:rPr>
              <w:t>$</w:t>
            </w:r>
          </w:p>
        </w:tc>
        <w:tc>
          <w:tcPr>
            <w:tcW w:w="1260" w:type="dxa"/>
          </w:tcPr>
          <w:p w14:paraId="1DAA61AD" w14:textId="77777777" w:rsidR="00297240" w:rsidRPr="00032F36" w:rsidRDefault="00297240" w:rsidP="00297240">
            <w:pPr>
              <w:pStyle w:val="NoSpacing"/>
              <w:rPr>
                <w:rFonts w:cstheme="minorHAnsi"/>
              </w:rPr>
            </w:pPr>
            <w:r w:rsidRPr="00032F36">
              <w:rPr>
                <w:rFonts w:cstheme="minorHAnsi"/>
              </w:rPr>
              <w:t>$</w:t>
            </w:r>
          </w:p>
        </w:tc>
        <w:tc>
          <w:tcPr>
            <w:tcW w:w="1980" w:type="dxa"/>
          </w:tcPr>
          <w:p w14:paraId="2C71F42E" w14:textId="77777777" w:rsidR="00297240" w:rsidRPr="00032F36" w:rsidRDefault="00297240" w:rsidP="00297240">
            <w:pPr>
              <w:pStyle w:val="NoSpacing"/>
              <w:rPr>
                <w:rFonts w:cstheme="minorHAnsi"/>
              </w:rPr>
            </w:pPr>
            <w:r w:rsidRPr="00032F36">
              <w:rPr>
                <w:rFonts w:cstheme="minorHAnsi"/>
              </w:rPr>
              <w:t>$</w:t>
            </w:r>
          </w:p>
        </w:tc>
      </w:tr>
      <w:tr w:rsidR="005626EB" w:rsidRPr="00032F36" w14:paraId="38E36E5A" w14:textId="77777777" w:rsidTr="004D1563">
        <w:trPr>
          <w:trHeight w:val="277"/>
        </w:trPr>
        <w:tc>
          <w:tcPr>
            <w:tcW w:w="5310" w:type="dxa"/>
          </w:tcPr>
          <w:p w14:paraId="6D72C2B1" w14:textId="77777777" w:rsidR="00297240" w:rsidRPr="00032F36" w:rsidRDefault="00297240" w:rsidP="00297240">
            <w:pPr>
              <w:pStyle w:val="NoSpacing"/>
              <w:rPr>
                <w:rFonts w:cstheme="minorHAnsi"/>
              </w:rPr>
            </w:pPr>
            <w:r w:rsidRPr="00032F36">
              <w:rPr>
                <w:rFonts w:cstheme="minorHAnsi"/>
              </w:rPr>
              <w:t>Construction (includes construction administration) (CN)</w:t>
            </w:r>
          </w:p>
        </w:tc>
        <w:tc>
          <w:tcPr>
            <w:tcW w:w="1458" w:type="dxa"/>
          </w:tcPr>
          <w:p w14:paraId="66A3F410" w14:textId="77777777" w:rsidR="00297240" w:rsidRPr="00032F36" w:rsidRDefault="00297240" w:rsidP="00297240">
            <w:pPr>
              <w:pStyle w:val="NoSpacing"/>
              <w:rPr>
                <w:rFonts w:cstheme="minorHAnsi"/>
                <w:highlight w:val="yellow"/>
              </w:rPr>
            </w:pPr>
            <w:r w:rsidRPr="00032F36">
              <w:rPr>
                <w:rFonts w:cstheme="minorHAnsi"/>
              </w:rPr>
              <w:t>$</w:t>
            </w:r>
          </w:p>
        </w:tc>
        <w:tc>
          <w:tcPr>
            <w:tcW w:w="1260" w:type="dxa"/>
          </w:tcPr>
          <w:p w14:paraId="3AD6FC14" w14:textId="77777777" w:rsidR="00297240" w:rsidRPr="00032F36" w:rsidRDefault="00297240" w:rsidP="00297240">
            <w:pPr>
              <w:pStyle w:val="NoSpacing"/>
              <w:rPr>
                <w:rFonts w:cstheme="minorHAnsi"/>
              </w:rPr>
            </w:pPr>
            <w:r w:rsidRPr="00032F36">
              <w:rPr>
                <w:rFonts w:cstheme="minorHAnsi"/>
              </w:rPr>
              <w:t>$</w:t>
            </w:r>
          </w:p>
        </w:tc>
        <w:tc>
          <w:tcPr>
            <w:tcW w:w="1980" w:type="dxa"/>
          </w:tcPr>
          <w:p w14:paraId="6491652D" w14:textId="77777777" w:rsidR="00297240" w:rsidRPr="00032F36" w:rsidRDefault="00297240" w:rsidP="00297240">
            <w:pPr>
              <w:pStyle w:val="NoSpacing"/>
              <w:rPr>
                <w:rFonts w:cstheme="minorHAnsi"/>
                <w:highlight w:val="yellow"/>
              </w:rPr>
            </w:pPr>
            <w:r w:rsidRPr="00032F36">
              <w:rPr>
                <w:rFonts w:cstheme="minorHAnsi"/>
              </w:rPr>
              <w:t>$</w:t>
            </w:r>
          </w:p>
        </w:tc>
      </w:tr>
      <w:tr w:rsidR="009A3C5A" w:rsidRPr="00032F36" w14:paraId="2647A3A7" w14:textId="77777777" w:rsidTr="004D1563">
        <w:trPr>
          <w:trHeight w:val="277"/>
        </w:trPr>
        <w:tc>
          <w:tcPr>
            <w:tcW w:w="5310" w:type="dxa"/>
          </w:tcPr>
          <w:p w14:paraId="080D47F8" w14:textId="77777777" w:rsidR="009A3C5A" w:rsidRPr="00032F36" w:rsidRDefault="009A3C5A" w:rsidP="009A3C5A">
            <w:pPr>
              <w:pStyle w:val="NoSpacing"/>
              <w:rPr>
                <w:rFonts w:cstheme="minorHAnsi"/>
                <w:b/>
              </w:rPr>
            </w:pPr>
            <w:r w:rsidRPr="00032F36">
              <w:rPr>
                <w:rFonts w:cstheme="minorHAnsi"/>
                <w:b/>
              </w:rPr>
              <w:t>Total</w:t>
            </w:r>
          </w:p>
        </w:tc>
        <w:tc>
          <w:tcPr>
            <w:tcW w:w="1458" w:type="dxa"/>
          </w:tcPr>
          <w:p w14:paraId="008E9D56" w14:textId="77777777" w:rsidR="009A3C5A" w:rsidRPr="00032F36" w:rsidRDefault="009A3C5A" w:rsidP="009A3C5A">
            <w:pPr>
              <w:pStyle w:val="NoSpacing"/>
              <w:rPr>
                <w:rFonts w:cstheme="minorHAnsi"/>
                <w:b/>
                <w:highlight w:val="yellow"/>
              </w:rPr>
            </w:pPr>
            <w:r w:rsidRPr="00032F36">
              <w:rPr>
                <w:rFonts w:cstheme="minorHAnsi"/>
                <w:b/>
              </w:rPr>
              <w:t>$</w:t>
            </w:r>
          </w:p>
        </w:tc>
        <w:tc>
          <w:tcPr>
            <w:tcW w:w="1260" w:type="dxa"/>
          </w:tcPr>
          <w:p w14:paraId="7A368E1B" w14:textId="77777777" w:rsidR="009A3C5A" w:rsidRPr="00032F36" w:rsidRDefault="009A3C5A" w:rsidP="009A3C5A">
            <w:pPr>
              <w:pStyle w:val="NoSpacing"/>
              <w:rPr>
                <w:rFonts w:cstheme="minorHAnsi"/>
                <w:b/>
              </w:rPr>
            </w:pPr>
            <w:r w:rsidRPr="00032F36">
              <w:rPr>
                <w:rFonts w:cstheme="minorHAnsi"/>
                <w:b/>
              </w:rPr>
              <w:t>$</w:t>
            </w:r>
          </w:p>
        </w:tc>
        <w:tc>
          <w:tcPr>
            <w:tcW w:w="1980" w:type="dxa"/>
          </w:tcPr>
          <w:p w14:paraId="19F6A5E9" w14:textId="77777777" w:rsidR="009A3C5A" w:rsidRPr="00032F36" w:rsidRDefault="009A3C5A" w:rsidP="009A3C5A">
            <w:pPr>
              <w:pStyle w:val="NoSpacing"/>
              <w:rPr>
                <w:rFonts w:cstheme="minorHAnsi"/>
                <w:b/>
                <w:highlight w:val="yellow"/>
              </w:rPr>
            </w:pPr>
            <w:r w:rsidRPr="00032F36">
              <w:rPr>
                <w:rFonts w:cstheme="minorHAnsi"/>
                <w:b/>
              </w:rPr>
              <w:t>$</w:t>
            </w:r>
          </w:p>
        </w:tc>
      </w:tr>
    </w:tbl>
    <w:p w14:paraId="255E0680" w14:textId="5A6E7A1C" w:rsidR="00C77D43" w:rsidRPr="00032F36" w:rsidRDefault="00E35AFB" w:rsidP="00510463">
      <w:pPr>
        <w:pStyle w:val="NoSpacing"/>
        <w:ind w:left="564"/>
        <w:rPr>
          <w:rFonts w:cstheme="minorHAnsi"/>
        </w:rPr>
      </w:pPr>
      <w:r w:rsidRPr="00032F36">
        <w:rPr>
          <w:rFonts w:cstheme="minorHAnsi"/>
        </w:rPr>
        <w:t>Round all numbers to the nearest $1</w:t>
      </w:r>
      <w:r w:rsidR="000D2CE0" w:rsidRPr="00032F36">
        <w:rPr>
          <w:rFonts w:cstheme="minorHAnsi"/>
        </w:rPr>
        <w:t>,0</w:t>
      </w:r>
      <w:r w:rsidRPr="00032F36">
        <w:rPr>
          <w:rFonts w:cstheme="minorHAnsi"/>
        </w:rPr>
        <w:t>00.</w:t>
      </w:r>
    </w:p>
    <w:p w14:paraId="0C6F74AB" w14:textId="77777777" w:rsidR="00C42F41" w:rsidRPr="00032F36" w:rsidRDefault="00C42F41" w:rsidP="00E35AFB">
      <w:pPr>
        <w:pStyle w:val="NoSpacing"/>
        <w:rPr>
          <w:rFonts w:cstheme="minorHAnsi"/>
        </w:rPr>
      </w:pPr>
    </w:p>
    <w:p w14:paraId="1EDC231D" w14:textId="1737E007" w:rsidR="00E35AFB" w:rsidRPr="00032F36" w:rsidRDefault="00E35AFB" w:rsidP="00E35AFB">
      <w:pPr>
        <w:pStyle w:val="NoSpacing"/>
        <w:rPr>
          <w:rFonts w:cstheme="minorHAnsi"/>
          <w:b/>
        </w:rPr>
      </w:pPr>
      <w:r w:rsidRPr="00032F36">
        <w:rPr>
          <w:rFonts w:cstheme="minorHAnsi"/>
          <w:b/>
        </w:rPr>
        <w:t>Provide all the following information</w:t>
      </w:r>
      <w:r w:rsidR="00D903F1">
        <w:rPr>
          <w:rFonts w:cstheme="minorHAnsi"/>
          <w:b/>
        </w:rPr>
        <w:t>:</w:t>
      </w:r>
    </w:p>
    <w:p w14:paraId="7E3BD524" w14:textId="77777777" w:rsidR="00E35AFB" w:rsidRPr="00032F36" w:rsidRDefault="00F244B9" w:rsidP="00A4669C">
      <w:pPr>
        <w:pStyle w:val="NoSpacing"/>
        <w:numPr>
          <w:ilvl w:val="0"/>
          <w:numId w:val="11"/>
        </w:numPr>
        <w:ind w:left="630" w:hanging="270"/>
        <w:rPr>
          <w:rFonts w:cstheme="minorHAnsi"/>
        </w:rPr>
      </w:pPr>
      <w:r w:rsidRPr="00032F36">
        <w:rPr>
          <w:rFonts w:cstheme="minorHAnsi"/>
          <w:b/>
        </w:rPr>
        <w:t xml:space="preserve">Limits of work: </w:t>
      </w:r>
      <w:r w:rsidRPr="00032F36">
        <w:rPr>
          <w:rFonts w:cstheme="minorHAnsi"/>
        </w:rPr>
        <w:t>Beginning:</w:t>
      </w:r>
      <w:r w:rsidRPr="00032F36">
        <w:rPr>
          <w:rFonts w:cstheme="minorHAnsi"/>
        </w:rPr>
        <w:tab/>
      </w:r>
      <w:r w:rsidRPr="00032F36">
        <w:rPr>
          <w:rFonts w:cstheme="minorHAnsi"/>
        </w:rPr>
        <w:tab/>
      </w:r>
      <w:r w:rsidRPr="00032F36">
        <w:rPr>
          <w:rFonts w:cstheme="minorHAnsi"/>
        </w:rPr>
        <w:tab/>
        <w:t>Ending:</w:t>
      </w:r>
    </w:p>
    <w:p w14:paraId="586CBC77" w14:textId="3F9D8688" w:rsidR="00F244B9" w:rsidRPr="00032F36" w:rsidRDefault="00F244B9" w:rsidP="00A4669C">
      <w:pPr>
        <w:pStyle w:val="NoSpacing"/>
        <w:numPr>
          <w:ilvl w:val="0"/>
          <w:numId w:val="11"/>
        </w:numPr>
        <w:ind w:left="630" w:hanging="270"/>
        <w:rPr>
          <w:rFonts w:cstheme="minorHAnsi"/>
        </w:rPr>
      </w:pPr>
      <w:r w:rsidRPr="00032F36">
        <w:rPr>
          <w:rFonts w:cstheme="minorHAnsi"/>
          <w:b/>
        </w:rPr>
        <w:t>Project in adopted plan?:</w:t>
      </w:r>
      <w:r w:rsidRPr="00032F36">
        <w:rPr>
          <w:rFonts w:cstheme="minorHAnsi"/>
        </w:rPr>
        <w:t xml:space="preserve"> If this project is in an adopted plan</w:t>
      </w:r>
      <w:r w:rsidR="004E1542" w:rsidRPr="00032F36">
        <w:rPr>
          <w:rFonts w:cstheme="minorHAnsi"/>
        </w:rPr>
        <w:t xml:space="preserve"> (transportation plan, ADA transition plan, </w:t>
      </w:r>
      <w:r w:rsidR="00D903F1">
        <w:rPr>
          <w:rFonts w:cstheme="minorHAnsi"/>
        </w:rPr>
        <w:t xml:space="preserve">local road safety plan, </w:t>
      </w:r>
      <w:r w:rsidR="004E1542" w:rsidRPr="00032F36">
        <w:rPr>
          <w:rFonts w:cstheme="minorHAnsi"/>
        </w:rPr>
        <w:t>etc.)</w:t>
      </w:r>
      <w:r w:rsidRPr="00032F36">
        <w:rPr>
          <w:rFonts w:cstheme="minorHAnsi"/>
        </w:rPr>
        <w:t>, list the plan name and date adopted:</w:t>
      </w:r>
    </w:p>
    <w:p w14:paraId="5E86FAC5" w14:textId="77777777" w:rsidR="00F244B9" w:rsidRPr="00032F36" w:rsidRDefault="00863CFC" w:rsidP="00A4669C">
      <w:pPr>
        <w:pStyle w:val="NoSpacing"/>
        <w:numPr>
          <w:ilvl w:val="0"/>
          <w:numId w:val="11"/>
        </w:numPr>
        <w:ind w:left="630" w:hanging="270"/>
        <w:rPr>
          <w:rFonts w:cstheme="minorHAnsi"/>
          <w:b/>
        </w:rPr>
      </w:pPr>
      <w:r w:rsidRPr="00032F36">
        <w:rPr>
          <w:rFonts w:cstheme="minorHAnsi"/>
          <w:b/>
        </w:rPr>
        <w:t xml:space="preserve">Has this project had community/stakeholder </w:t>
      </w:r>
      <w:r w:rsidR="00F244B9" w:rsidRPr="00032F36">
        <w:rPr>
          <w:rFonts w:cstheme="minorHAnsi"/>
          <w:b/>
        </w:rPr>
        <w:t>engagement</w:t>
      </w:r>
      <w:r w:rsidRPr="00032F36">
        <w:rPr>
          <w:rFonts w:cstheme="minorHAnsi"/>
          <w:b/>
        </w:rPr>
        <w:t>?</w:t>
      </w:r>
      <w:r w:rsidR="00F244B9" w:rsidRPr="00032F36">
        <w:rPr>
          <w:rFonts w:cstheme="minorHAnsi"/>
        </w:rPr>
        <w:t xml:space="preserve"> </w:t>
      </w:r>
      <w:sdt>
        <w:sdtPr>
          <w:rPr>
            <w:rFonts w:eastAsia="MS Gothic" w:cstheme="minorHAnsi"/>
            <w:bCs/>
          </w:rPr>
          <w:id w:val="-270633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2F3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032F36">
        <w:rPr>
          <w:rFonts w:cstheme="minorHAnsi"/>
          <w:bCs/>
        </w:rPr>
        <w:t xml:space="preserve"> Yes </w:t>
      </w:r>
      <w:sdt>
        <w:sdtPr>
          <w:rPr>
            <w:rFonts w:eastAsia="MS Gothic" w:cstheme="minorHAnsi"/>
            <w:bCs/>
          </w:rPr>
          <w:id w:val="-38822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2F3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032F36">
        <w:rPr>
          <w:rFonts w:cstheme="minorHAnsi"/>
          <w:bCs/>
        </w:rPr>
        <w:t xml:space="preserve"> No</w:t>
      </w:r>
    </w:p>
    <w:p w14:paraId="083CE0A6" w14:textId="682242E5" w:rsidR="00057DC3" w:rsidRDefault="00B772B3" w:rsidP="00A4669C">
      <w:pPr>
        <w:pStyle w:val="NoSpacing"/>
        <w:numPr>
          <w:ilvl w:val="0"/>
          <w:numId w:val="11"/>
        </w:numPr>
        <w:ind w:left="630" w:hanging="270"/>
        <w:rPr>
          <w:rFonts w:cstheme="minorHAnsi"/>
          <w:b/>
        </w:rPr>
      </w:pPr>
      <w:r>
        <w:rPr>
          <w:rFonts w:cstheme="minorHAnsi"/>
          <w:b/>
        </w:rPr>
        <w:t xml:space="preserve">Are these funds going to be incorporated into a larger project within your agency? </w:t>
      </w:r>
      <w:sdt>
        <w:sdtPr>
          <w:rPr>
            <w:rFonts w:eastAsia="MS Gothic" w:cstheme="minorHAnsi"/>
            <w:bCs/>
          </w:rPr>
          <w:id w:val="-1130231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2F3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032F36">
        <w:rPr>
          <w:rFonts w:cstheme="minorHAnsi"/>
          <w:bCs/>
        </w:rPr>
        <w:t xml:space="preserve"> Yes </w:t>
      </w:r>
      <w:sdt>
        <w:sdtPr>
          <w:rPr>
            <w:rFonts w:eastAsia="MS Gothic" w:cstheme="minorHAnsi"/>
            <w:bCs/>
          </w:rPr>
          <w:id w:val="1680701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2F3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032F36">
        <w:rPr>
          <w:rFonts w:cstheme="minorHAnsi"/>
          <w:bCs/>
        </w:rPr>
        <w:t xml:space="preserve"> No</w:t>
      </w:r>
    </w:p>
    <w:p w14:paraId="7B4F33BA" w14:textId="3986ECF2" w:rsidR="00F244B9" w:rsidRPr="00032F36" w:rsidRDefault="00F244B9" w:rsidP="00A4669C">
      <w:pPr>
        <w:pStyle w:val="NoSpacing"/>
        <w:numPr>
          <w:ilvl w:val="0"/>
          <w:numId w:val="11"/>
        </w:numPr>
        <w:ind w:left="630" w:hanging="270"/>
        <w:rPr>
          <w:rFonts w:cstheme="minorHAnsi"/>
          <w:b/>
        </w:rPr>
      </w:pPr>
      <w:r w:rsidRPr="00032F36">
        <w:rPr>
          <w:rFonts w:cstheme="minorHAnsi"/>
          <w:b/>
        </w:rPr>
        <w:t>Coordination with other jurisdictions:</w:t>
      </w:r>
      <w:r w:rsidRPr="00032F36">
        <w:rPr>
          <w:rFonts w:cstheme="minorHAnsi"/>
        </w:rPr>
        <w:t xml:space="preserve"> If any roadways in this application are owned or managed by another jurisdiction, such as a </w:t>
      </w:r>
      <w:r w:rsidR="00694D73" w:rsidRPr="00032F36">
        <w:rPr>
          <w:rFonts w:cstheme="minorHAnsi"/>
        </w:rPr>
        <w:t>city</w:t>
      </w:r>
      <w:r w:rsidR="009A5B43" w:rsidRPr="00032F36">
        <w:rPr>
          <w:rFonts w:cstheme="minorHAnsi"/>
        </w:rPr>
        <w:t>/town</w:t>
      </w:r>
      <w:r w:rsidRPr="00032F36">
        <w:rPr>
          <w:rFonts w:cstheme="minorHAnsi"/>
        </w:rPr>
        <w:t>, Indian tribe, federal agency, o</w:t>
      </w:r>
      <w:r w:rsidR="00A4669C" w:rsidRPr="00032F36">
        <w:rPr>
          <w:rFonts w:cstheme="minorHAnsi"/>
        </w:rPr>
        <w:t>r WSDOT, list the roadways here:</w:t>
      </w:r>
    </w:p>
    <w:p w14:paraId="28805072" w14:textId="77777777" w:rsidR="00F244B9" w:rsidRPr="00032F36" w:rsidRDefault="00F244B9" w:rsidP="00F244B9">
      <w:pPr>
        <w:pStyle w:val="NoSpacing"/>
        <w:ind w:left="564"/>
        <w:rPr>
          <w:rFonts w:cstheme="minorHAnsi"/>
          <w:b/>
        </w:rPr>
      </w:pPr>
    </w:p>
    <w:p w14:paraId="5D9AF237" w14:textId="53114C8A" w:rsidR="00F244B9" w:rsidRPr="00032F36" w:rsidRDefault="00F244B9" w:rsidP="00A4669C">
      <w:pPr>
        <w:pStyle w:val="NoSpacing"/>
        <w:ind w:left="630"/>
        <w:rPr>
          <w:rFonts w:cstheme="minorHAnsi"/>
        </w:rPr>
      </w:pPr>
      <w:r w:rsidRPr="00032F36">
        <w:rPr>
          <w:rFonts w:cstheme="minorHAnsi"/>
        </w:rPr>
        <w:t xml:space="preserve">Include a letter or email from each of the other jurisdictions that indicates concurrence with this application. Projects on state routes shall be coordinated through the appropriate WSDOT regional office </w:t>
      </w:r>
      <w:r w:rsidR="00704C7C" w:rsidRPr="00032F36">
        <w:rPr>
          <w:rFonts w:cstheme="minorHAnsi"/>
        </w:rPr>
        <w:t xml:space="preserve">identified </w:t>
      </w:r>
      <w:r w:rsidR="007C761C" w:rsidRPr="00032F36">
        <w:rPr>
          <w:rFonts w:cstheme="minorHAnsi"/>
        </w:rPr>
        <w:t xml:space="preserve">above. </w:t>
      </w:r>
      <w:r w:rsidRPr="00032F36">
        <w:rPr>
          <w:rFonts w:cstheme="minorHAnsi"/>
        </w:rPr>
        <w:t xml:space="preserve">Contact the Region Local Programs Engineer at </w:t>
      </w:r>
      <w:hyperlink r:id="rId11" w:history="1">
        <w:r w:rsidR="00D357A4" w:rsidRPr="00032F36">
          <w:rPr>
            <w:rStyle w:val="Hyperlink"/>
            <w:rFonts w:cstheme="minorHAnsi"/>
          </w:rPr>
          <w:t>https://wsdot.wa.gov/business-wsdot/support-local-programs/contact-support-local-programs</w:t>
        </w:r>
      </w:hyperlink>
      <w:r w:rsidRPr="00032F36">
        <w:rPr>
          <w:rFonts w:cstheme="minorHAnsi"/>
        </w:rPr>
        <w:t xml:space="preserve"> to start this process.</w:t>
      </w:r>
    </w:p>
    <w:p w14:paraId="1C4B08CA" w14:textId="77777777" w:rsidR="00F244B9" w:rsidRPr="00032F36" w:rsidRDefault="00F244B9" w:rsidP="00F244B9">
      <w:pPr>
        <w:pStyle w:val="NoSpacing"/>
        <w:rPr>
          <w:rFonts w:cstheme="minorHAnsi"/>
        </w:rPr>
      </w:pPr>
    </w:p>
    <w:p w14:paraId="059CFAF0" w14:textId="77777777" w:rsidR="00F244B9" w:rsidRPr="00032F36" w:rsidRDefault="00F244B9" w:rsidP="00A4669C">
      <w:pPr>
        <w:pStyle w:val="NoSpacing"/>
        <w:numPr>
          <w:ilvl w:val="0"/>
          <w:numId w:val="11"/>
        </w:numPr>
        <w:ind w:left="630" w:hanging="270"/>
        <w:rPr>
          <w:rFonts w:cstheme="minorHAnsi"/>
        </w:rPr>
      </w:pPr>
      <w:r w:rsidRPr="00032F36">
        <w:rPr>
          <w:rFonts w:cstheme="minorHAnsi"/>
          <w:b/>
        </w:rPr>
        <w:t xml:space="preserve">Current Project Information: </w:t>
      </w:r>
      <w:r w:rsidRPr="00032F36">
        <w:rPr>
          <w:rFonts w:cstheme="minorHAnsi"/>
        </w:rPr>
        <w:t xml:space="preserve">Is this a current project? </w:t>
      </w:r>
      <w:sdt>
        <w:sdtPr>
          <w:rPr>
            <w:rFonts w:eastAsia="MS Gothic" w:cstheme="minorHAnsi"/>
            <w:bCs/>
          </w:rPr>
          <w:id w:val="1381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5B4E" w:rsidRPr="00032F3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750AC6" w:rsidRPr="00032F36">
        <w:rPr>
          <w:rFonts w:cstheme="minorHAnsi"/>
          <w:bCs/>
        </w:rPr>
        <w:t xml:space="preserve"> </w:t>
      </w:r>
      <w:r w:rsidR="00750AC6" w:rsidRPr="00032F36">
        <w:rPr>
          <w:rFonts w:cstheme="minorHAnsi"/>
        </w:rPr>
        <w:t xml:space="preserve">No.  </w:t>
      </w:r>
      <w:sdt>
        <w:sdtPr>
          <w:rPr>
            <w:rFonts w:eastAsia="MS Gothic" w:cstheme="minorHAnsi"/>
            <w:bCs/>
          </w:rPr>
          <w:id w:val="386689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669C" w:rsidRPr="00032F3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750AC6" w:rsidRPr="00032F36">
        <w:rPr>
          <w:rFonts w:eastAsia="MS Gothic" w:cstheme="minorHAnsi"/>
          <w:bCs/>
        </w:rPr>
        <w:t xml:space="preserve"> Yes. If yes, answer the following questions.</w:t>
      </w:r>
    </w:p>
    <w:p w14:paraId="72537C96" w14:textId="77777777" w:rsidR="00750AC6" w:rsidRPr="00032F36" w:rsidRDefault="00750AC6" w:rsidP="00A4669C">
      <w:pPr>
        <w:pStyle w:val="NoSpacing"/>
        <w:numPr>
          <w:ilvl w:val="0"/>
          <w:numId w:val="12"/>
        </w:numPr>
        <w:ind w:left="900" w:hanging="270"/>
        <w:rPr>
          <w:rFonts w:cstheme="minorHAnsi"/>
        </w:rPr>
      </w:pPr>
      <w:r w:rsidRPr="00032F36">
        <w:rPr>
          <w:rFonts w:cstheme="minorHAnsi"/>
          <w:b/>
        </w:rPr>
        <w:t>Existing Project Number (if assigned – otherwise state “Not yet assigned”):</w:t>
      </w:r>
    </w:p>
    <w:p w14:paraId="07DF7790" w14:textId="77777777" w:rsidR="00750AC6" w:rsidRPr="00032F36" w:rsidRDefault="00750AC6" w:rsidP="00A4669C">
      <w:pPr>
        <w:pStyle w:val="NoSpacing"/>
        <w:numPr>
          <w:ilvl w:val="0"/>
          <w:numId w:val="12"/>
        </w:numPr>
        <w:ind w:left="900" w:hanging="270"/>
        <w:rPr>
          <w:rFonts w:cstheme="minorHAnsi"/>
        </w:rPr>
      </w:pPr>
      <w:r w:rsidRPr="00032F36">
        <w:rPr>
          <w:rFonts w:cstheme="minorHAnsi"/>
          <w:b/>
        </w:rPr>
        <w:t xml:space="preserve">Explain the </w:t>
      </w:r>
      <w:r w:rsidR="009A3C5A" w:rsidRPr="00032F36">
        <w:rPr>
          <w:rFonts w:cstheme="minorHAnsi"/>
          <w:b/>
        </w:rPr>
        <w:t xml:space="preserve">project </w:t>
      </w:r>
      <w:r w:rsidRPr="00032F36">
        <w:rPr>
          <w:rFonts w:cstheme="minorHAnsi"/>
          <w:b/>
        </w:rPr>
        <w:t xml:space="preserve">status and </w:t>
      </w:r>
      <w:r w:rsidR="00A669A1" w:rsidRPr="00032F36">
        <w:rPr>
          <w:rFonts w:cstheme="minorHAnsi"/>
          <w:b/>
        </w:rPr>
        <w:t>w</w:t>
      </w:r>
      <w:r w:rsidRPr="00032F36">
        <w:rPr>
          <w:rFonts w:cstheme="minorHAnsi"/>
          <w:b/>
        </w:rPr>
        <w:t>hy your jurisdiction is applying for additional funds:</w:t>
      </w:r>
    </w:p>
    <w:p w14:paraId="22FA8689" w14:textId="77777777" w:rsidR="00750AC6" w:rsidRPr="00032F36" w:rsidRDefault="0051625F" w:rsidP="00A4669C">
      <w:pPr>
        <w:pStyle w:val="NoSpacing"/>
        <w:numPr>
          <w:ilvl w:val="0"/>
          <w:numId w:val="12"/>
        </w:numPr>
        <w:ind w:left="900" w:hanging="270"/>
        <w:rPr>
          <w:rFonts w:cstheme="minorHAnsi"/>
        </w:rPr>
      </w:pPr>
      <w:r w:rsidRPr="00032F36">
        <w:rPr>
          <w:rFonts w:cstheme="minorHAnsi"/>
          <w:b/>
        </w:rPr>
        <w:t>Explain if the project description, schedule, or</w:t>
      </w:r>
      <w:r w:rsidR="00704C7C" w:rsidRPr="00032F36">
        <w:rPr>
          <w:rFonts w:cstheme="minorHAnsi"/>
          <w:b/>
        </w:rPr>
        <w:t xml:space="preserve"> budget has changed and if so,</w:t>
      </w:r>
      <w:r w:rsidRPr="00032F36">
        <w:rPr>
          <w:rFonts w:cstheme="minorHAnsi"/>
          <w:b/>
        </w:rPr>
        <w:t xml:space="preserve"> how and why:</w:t>
      </w:r>
    </w:p>
    <w:p w14:paraId="00080A98" w14:textId="42251101" w:rsidR="0051625F" w:rsidRPr="00032F36" w:rsidRDefault="0051625F" w:rsidP="00A4669C">
      <w:pPr>
        <w:pStyle w:val="NoSpacing"/>
        <w:numPr>
          <w:ilvl w:val="0"/>
          <w:numId w:val="12"/>
        </w:numPr>
        <w:ind w:left="900" w:hanging="270"/>
        <w:rPr>
          <w:rFonts w:cstheme="minorHAnsi"/>
          <w:b/>
        </w:rPr>
      </w:pPr>
      <w:r w:rsidRPr="00032F36">
        <w:rPr>
          <w:rFonts w:cstheme="minorHAnsi"/>
          <w:b/>
        </w:rPr>
        <w:t>Does the projec</w:t>
      </w:r>
      <w:r w:rsidR="00704C7C" w:rsidRPr="00032F36">
        <w:rPr>
          <w:rFonts w:cstheme="minorHAnsi"/>
          <w:b/>
        </w:rPr>
        <w:t>t have current federal funding?</w:t>
      </w:r>
      <w:r w:rsidRPr="00032F36">
        <w:rPr>
          <w:rFonts w:cstheme="minorHAnsi"/>
          <w:b/>
        </w:rPr>
        <w:t xml:space="preserve"> </w:t>
      </w:r>
      <w:sdt>
        <w:sdtPr>
          <w:rPr>
            <w:rFonts w:eastAsia="MS Gothic" w:cstheme="minorHAnsi"/>
            <w:bCs/>
          </w:rPr>
          <w:id w:val="-1699078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9A1" w:rsidRPr="00032F3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032F36">
        <w:rPr>
          <w:rFonts w:cstheme="minorHAnsi"/>
        </w:rPr>
        <w:t xml:space="preserve"> No. </w:t>
      </w:r>
      <w:sdt>
        <w:sdtPr>
          <w:rPr>
            <w:rFonts w:eastAsia="MS Gothic" w:cstheme="minorHAnsi"/>
            <w:bCs/>
          </w:rPr>
          <w:id w:val="1681855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9A1" w:rsidRPr="00032F3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032F36">
        <w:rPr>
          <w:rFonts w:cstheme="minorHAnsi"/>
        </w:rPr>
        <w:t xml:space="preserve"> Yes. Identify the funding </w:t>
      </w:r>
      <w:r w:rsidR="00704C7C" w:rsidRPr="00032F36">
        <w:rPr>
          <w:rFonts w:cstheme="minorHAnsi"/>
        </w:rPr>
        <w:t xml:space="preserve">program </w:t>
      </w:r>
      <w:r w:rsidRPr="00032F36">
        <w:rPr>
          <w:rFonts w:cstheme="minorHAnsi"/>
        </w:rPr>
        <w:t>(Highway Safety Improvement Program, Surface Transportation Block Grant Program, etc.)</w:t>
      </w:r>
      <w:r w:rsidR="00ED5651" w:rsidRPr="00032F36">
        <w:rPr>
          <w:rFonts w:cstheme="minorHAnsi"/>
        </w:rPr>
        <w:t>.</w:t>
      </w:r>
    </w:p>
    <w:p w14:paraId="337AEC15" w14:textId="2389635A" w:rsidR="00303FD6" w:rsidRDefault="00303FD6" w:rsidP="00303FD6">
      <w:pPr>
        <w:pStyle w:val="NoSpacing"/>
        <w:rPr>
          <w:rFonts w:cstheme="minorHAnsi"/>
        </w:rPr>
      </w:pPr>
    </w:p>
    <w:p w14:paraId="68B52B84" w14:textId="77777777" w:rsidR="00D77937" w:rsidRPr="00032F36" w:rsidRDefault="00D77937" w:rsidP="00303FD6">
      <w:pPr>
        <w:pStyle w:val="NoSpacing"/>
        <w:rPr>
          <w:rFonts w:cstheme="minorHAnsi"/>
        </w:rPr>
      </w:pPr>
    </w:p>
    <w:p w14:paraId="0EA1C69D" w14:textId="124F9E92" w:rsidR="00303FD6" w:rsidRDefault="00303FD6" w:rsidP="00303FD6">
      <w:pPr>
        <w:pStyle w:val="NoSpacing"/>
        <w:rPr>
          <w:rFonts w:cstheme="minorHAnsi"/>
          <w:iCs/>
        </w:rPr>
      </w:pPr>
      <w:r w:rsidRPr="00D77937">
        <w:rPr>
          <w:rFonts w:cstheme="minorHAnsi"/>
          <w:iCs/>
        </w:rPr>
        <w:t xml:space="preserve">Submit completed application and required documents to </w:t>
      </w:r>
      <w:hyperlink r:id="rId12" w:history="1">
        <w:r w:rsidRPr="00D77937">
          <w:rPr>
            <w:rStyle w:val="Hyperlink"/>
            <w:rFonts w:cstheme="minorHAnsi"/>
            <w:iCs/>
          </w:rPr>
          <w:t>HLPGrants@wsdot.wa.gov</w:t>
        </w:r>
      </w:hyperlink>
      <w:r w:rsidRPr="00D77937">
        <w:rPr>
          <w:rFonts w:cstheme="minorHAnsi"/>
          <w:iCs/>
        </w:rPr>
        <w:t>.</w:t>
      </w:r>
    </w:p>
    <w:p w14:paraId="1382FF50" w14:textId="77777777" w:rsidR="00D77937" w:rsidRPr="00D77937" w:rsidRDefault="00D77937" w:rsidP="00303FD6">
      <w:pPr>
        <w:pStyle w:val="NoSpacing"/>
        <w:rPr>
          <w:rFonts w:cstheme="minorHAnsi"/>
          <w:b/>
          <w:sz w:val="20"/>
          <w:szCs w:val="20"/>
        </w:rPr>
      </w:pPr>
    </w:p>
    <w:sectPr w:rsidR="00D77937" w:rsidRPr="00D77937" w:rsidSect="001D778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720" w:bottom="1008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EA6A2" w14:textId="77777777" w:rsidR="00BE10D8" w:rsidRDefault="00BE10D8" w:rsidP="00E35AFB">
      <w:pPr>
        <w:spacing w:after="0" w:line="240" w:lineRule="auto"/>
      </w:pPr>
      <w:r>
        <w:separator/>
      </w:r>
    </w:p>
  </w:endnote>
  <w:endnote w:type="continuationSeparator" w:id="0">
    <w:p w14:paraId="36973611" w14:textId="77777777" w:rsidR="00BE10D8" w:rsidRDefault="00BE10D8" w:rsidP="00E35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D9E3" w14:textId="77777777" w:rsidR="00B70503" w:rsidRDefault="00B705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56EE5" w14:textId="77777777" w:rsidR="00E35AFB" w:rsidRDefault="00E35AFB">
    <w:pPr>
      <w:pStyle w:val="Footer"/>
    </w:pPr>
    <w:r>
      <w:ptab w:relativeTo="margin" w:alignment="center" w:leader="none"/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A5B43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718B2" w14:textId="77777777" w:rsidR="00B70503" w:rsidRDefault="00B70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AA2C3" w14:textId="77777777" w:rsidR="00BE10D8" w:rsidRDefault="00BE10D8" w:rsidP="00E35AFB">
      <w:pPr>
        <w:spacing w:after="0" w:line="240" w:lineRule="auto"/>
      </w:pPr>
      <w:r>
        <w:separator/>
      </w:r>
    </w:p>
  </w:footnote>
  <w:footnote w:type="continuationSeparator" w:id="0">
    <w:p w14:paraId="0BDED0A6" w14:textId="77777777" w:rsidR="00BE10D8" w:rsidRDefault="00BE10D8" w:rsidP="00E35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D2EF" w14:textId="77777777" w:rsidR="00B70503" w:rsidRDefault="00B705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513A5" w14:textId="77777777" w:rsidR="00B70503" w:rsidRDefault="00B705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9C0FD" w14:textId="77777777" w:rsidR="00B70503" w:rsidRDefault="00B70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0E65"/>
    <w:multiLevelType w:val="hybridMultilevel"/>
    <w:tmpl w:val="E7926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D4DB3"/>
    <w:multiLevelType w:val="hybridMultilevel"/>
    <w:tmpl w:val="FFAAE5C4"/>
    <w:lvl w:ilvl="0" w:tplc="3C1A2F6C">
      <w:start w:val="1"/>
      <w:numFmt w:val="lowerLetter"/>
      <w:lvlText w:val="%1."/>
      <w:lvlJc w:val="left"/>
      <w:pPr>
        <w:ind w:left="92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1E0F605F"/>
    <w:multiLevelType w:val="hybridMultilevel"/>
    <w:tmpl w:val="68ECACD4"/>
    <w:lvl w:ilvl="0" w:tplc="799242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664516"/>
    <w:multiLevelType w:val="hybridMultilevel"/>
    <w:tmpl w:val="7FDA5346"/>
    <w:lvl w:ilvl="0" w:tplc="799242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5463D0"/>
    <w:multiLevelType w:val="hybridMultilevel"/>
    <w:tmpl w:val="D1CC2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F49FB"/>
    <w:multiLevelType w:val="hybridMultilevel"/>
    <w:tmpl w:val="6A1C2C88"/>
    <w:lvl w:ilvl="0" w:tplc="E0026734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B090F"/>
    <w:multiLevelType w:val="hybridMultilevel"/>
    <w:tmpl w:val="B8982E0A"/>
    <w:lvl w:ilvl="0" w:tplc="94E0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065E64"/>
    <w:multiLevelType w:val="hybridMultilevel"/>
    <w:tmpl w:val="48EC1D76"/>
    <w:lvl w:ilvl="0" w:tplc="3CBEB188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8" w15:restartNumberingAfterBreak="0">
    <w:nsid w:val="485411FE"/>
    <w:multiLevelType w:val="hybridMultilevel"/>
    <w:tmpl w:val="E8DCF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E4A14"/>
    <w:multiLevelType w:val="hybridMultilevel"/>
    <w:tmpl w:val="E7123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3052A"/>
    <w:multiLevelType w:val="hybridMultilevel"/>
    <w:tmpl w:val="E7123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15780"/>
    <w:multiLevelType w:val="hybridMultilevel"/>
    <w:tmpl w:val="359C2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70337"/>
    <w:multiLevelType w:val="hybridMultilevel"/>
    <w:tmpl w:val="AE661B6A"/>
    <w:lvl w:ilvl="0" w:tplc="29B468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A0914"/>
    <w:multiLevelType w:val="hybridMultilevel"/>
    <w:tmpl w:val="D872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820C9"/>
    <w:multiLevelType w:val="hybridMultilevel"/>
    <w:tmpl w:val="5322AF62"/>
    <w:lvl w:ilvl="0" w:tplc="04090001">
      <w:start w:val="1"/>
      <w:numFmt w:val="bullet"/>
      <w:lvlText w:val=""/>
      <w:lvlJc w:val="left"/>
      <w:pPr>
        <w:ind w:left="56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84" w:hanging="360"/>
      </w:pPr>
    </w:lvl>
    <w:lvl w:ilvl="2" w:tplc="FFFFFFFF" w:tentative="1">
      <w:start w:val="1"/>
      <w:numFmt w:val="lowerRoman"/>
      <w:lvlText w:val="%3."/>
      <w:lvlJc w:val="right"/>
      <w:pPr>
        <w:ind w:left="2004" w:hanging="180"/>
      </w:pPr>
    </w:lvl>
    <w:lvl w:ilvl="3" w:tplc="FFFFFFFF" w:tentative="1">
      <w:start w:val="1"/>
      <w:numFmt w:val="decimal"/>
      <w:lvlText w:val="%4."/>
      <w:lvlJc w:val="left"/>
      <w:pPr>
        <w:ind w:left="2724" w:hanging="360"/>
      </w:pPr>
    </w:lvl>
    <w:lvl w:ilvl="4" w:tplc="FFFFFFFF" w:tentative="1">
      <w:start w:val="1"/>
      <w:numFmt w:val="lowerLetter"/>
      <w:lvlText w:val="%5."/>
      <w:lvlJc w:val="left"/>
      <w:pPr>
        <w:ind w:left="3444" w:hanging="360"/>
      </w:pPr>
    </w:lvl>
    <w:lvl w:ilvl="5" w:tplc="FFFFFFFF" w:tentative="1">
      <w:start w:val="1"/>
      <w:numFmt w:val="lowerRoman"/>
      <w:lvlText w:val="%6."/>
      <w:lvlJc w:val="right"/>
      <w:pPr>
        <w:ind w:left="4164" w:hanging="180"/>
      </w:pPr>
    </w:lvl>
    <w:lvl w:ilvl="6" w:tplc="FFFFFFFF" w:tentative="1">
      <w:start w:val="1"/>
      <w:numFmt w:val="decimal"/>
      <w:lvlText w:val="%7."/>
      <w:lvlJc w:val="left"/>
      <w:pPr>
        <w:ind w:left="4884" w:hanging="360"/>
      </w:pPr>
    </w:lvl>
    <w:lvl w:ilvl="7" w:tplc="FFFFFFFF" w:tentative="1">
      <w:start w:val="1"/>
      <w:numFmt w:val="lowerLetter"/>
      <w:lvlText w:val="%8."/>
      <w:lvlJc w:val="left"/>
      <w:pPr>
        <w:ind w:left="5604" w:hanging="360"/>
      </w:pPr>
    </w:lvl>
    <w:lvl w:ilvl="8" w:tplc="FFFFFFFF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5" w15:restartNumberingAfterBreak="0">
    <w:nsid w:val="71552369"/>
    <w:multiLevelType w:val="hybridMultilevel"/>
    <w:tmpl w:val="F244DA68"/>
    <w:lvl w:ilvl="0" w:tplc="7BE6C9AA">
      <w:start w:val="2018"/>
      <w:numFmt w:val="decimal"/>
      <w:lvlText w:val="%1"/>
      <w:lvlJc w:val="left"/>
      <w:pPr>
        <w:ind w:left="1050" w:hanging="60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298805532">
    <w:abstractNumId w:val="15"/>
  </w:num>
  <w:num w:numId="2" w16cid:durableId="1408186481">
    <w:abstractNumId w:val="8"/>
  </w:num>
  <w:num w:numId="3" w16cid:durableId="1297639190">
    <w:abstractNumId w:val="11"/>
  </w:num>
  <w:num w:numId="4" w16cid:durableId="299850394">
    <w:abstractNumId w:val="13"/>
  </w:num>
  <w:num w:numId="5" w16cid:durableId="22487548">
    <w:abstractNumId w:val="0"/>
  </w:num>
  <w:num w:numId="6" w16cid:durableId="1588490828">
    <w:abstractNumId w:val="9"/>
  </w:num>
  <w:num w:numId="7" w16cid:durableId="1425569351">
    <w:abstractNumId w:val="3"/>
  </w:num>
  <w:num w:numId="8" w16cid:durableId="465896401">
    <w:abstractNumId w:val="2"/>
  </w:num>
  <w:num w:numId="9" w16cid:durableId="973868466">
    <w:abstractNumId w:val="6"/>
  </w:num>
  <w:num w:numId="10" w16cid:durableId="128481661">
    <w:abstractNumId w:val="7"/>
  </w:num>
  <w:num w:numId="11" w16cid:durableId="459373784">
    <w:abstractNumId w:val="5"/>
  </w:num>
  <w:num w:numId="12" w16cid:durableId="1539967959">
    <w:abstractNumId w:val="1"/>
  </w:num>
  <w:num w:numId="13" w16cid:durableId="895093413">
    <w:abstractNumId w:val="12"/>
  </w:num>
  <w:num w:numId="14" w16cid:durableId="1771075632">
    <w:abstractNumId w:val="10"/>
  </w:num>
  <w:num w:numId="15" w16cid:durableId="1820151521">
    <w:abstractNumId w:val="4"/>
  </w:num>
  <w:num w:numId="16" w16cid:durableId="20152977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783"/>
    <w:rsid w:val="00005819"/>
    <w:rsid w:val="000079B5"/>
    <w:rsid w:val="0001709A"/>
    <w:rsid w:val="00022E81"/>
    <w:rsid w:val="00032F36"/>
    <w:rsid w:val="000543A7"/>
    <w:rsid w:val="00056693"/>
    <w:rsid w:val="00057CFD"/>
    <w:rsid w:val="00057D8A"/>
    <w:rsid w:val="00057DC3"/>
    <w:rsid w:val="00061CAD"/>
    <w:rsid w:val="0007083E"/>
    <w:rsid w:val="00076C83"/>
    <w:rsid w:val="00083B84"/>
    <w:rsid w:val="000866DA"/>
    <w:rsid w:val="000919D6"/>
    <w:rsid w:val="000A2965"/>
    <w:rsid w:val="000A2B25"/>
    <w:rsid w:val="000B59FE"/>
    <w:rsid w:val="000C5B4E"/>
    <w:rsid w:val="000C61C3"/>
    <w:rsid w:val="000D2CE0"/>
    <w:rsid w:val="000E00FA"/>
    <w:rsid w:val="000E045F"/>
    <w:rsid w:val="00103B89"/>
    <w:rsid w:val="0011701E"/>
    <w:rsid w:val="001179B5"/>
    <w:rsid w:val="00121B66"/>
    <w:rsid w:val="00133F5F"/>
    <w:rsid w:val="001367B4"/>
    <w:rsid w:val="0014257A"/>
    <w:rsid w:val="00162080"/>
    <w:rsid w:val="00171891"/>
    <w:rsid w:val="00176A5D"/>
    <w:rsid w:val="00176C49"/>
    <w:rsid w:val="001777C4"/>
    <w:rsid w:val="00185F82"/>
    <w:rsid w:val="001A1455"/>
    <w:rsid w:val="001A4720"/>
    <w:rsid w:val="001B3EDA"/>
    <w:rsid w:val="001C0A05"/>
    <w:rsid w:val="001C4C87"/>
    <w:rsid w:val="001D3774"/>
    <w:rsid w:val="001D7783"/>
    <w:rsid w:val="0021351F"/>
    <w:rsid w:val="00216308"/>
    <w:rsid w:val="002168D5"/>
    <w:rsid w:val="00216D90"/>
    <w:rsid w:val="002204ED"/>
    <w:rsid w:val="00225678"/>
    <w:rsid w:val="00231063"/>
    <w:rsid w:val="00233A38"/>
    <w:rsid w:val="0024143F"/>
    <w:rsid w:val="0024231C"/>
    <w:rsid w:val="002525AC"/>
    <w:rsid w:val="0025359B"/>
    <w:rsid w:val="00255847"/>
    <w:rsid w:val="00261699"/>
    <w:rsid w:val="0026239E"/>
    <w:rsid w:val="00272846"/>
    <w:rsid w:val="002756A7"/>
    <w:rsid w:val="00276201"/>
    <w:rsid w:val="00277824"/>
    <w:rsid w:val="00281900"/>
    <w:rsid w:val="00283D55"/>
    <w:rsid w:val="00296097"/>
    <w:rsid w:val="00297240"/>
    <w:rsid w:val="002A1F9F"/>
    <w:rsid w:val="002A46CA"/>
    <w:rsid w:val="002A779B"/>
    <w:rsid w:val="002B5480"/>
    <w:rsid w:val="002B5F8F"/>
    <w:rsid w:val="002D3AE2"/>
    <w:rsid w:val="00303FD6"/>
    <w:rsid w:val="003058D3"/>
    <w:rsid w:val="00330143"/>
    <w:rsid w:val="00332118"/>
    <w:rsid w:val="00374792"/>
    <w:rsid w:val="0037531D"/>
    <w:rsid w:val="00376687"/>
    <w:rsid w:val="00385E3F"/>
    <w:rsid w:val="0039377F"/>
    <w:rsid w:val="003A6E32"/>
    <w:rsid w:val="003B7D90"/>
    <w:rsid w:val="003D0F67"/>
    <w:rsid w:val="003D17AC"/>
    <w:rsid w:val="003D2D10"/>
    <w:rsid w:val="003D3C62"/>
    <w:rsid w:val="003D4E60"/>
    <w:rsid w:val="003D69F3"/>
    <w:rsid w:val="003E125C"/>
    <w:rsid w:val="003F0E8F"/>
    <w:rsid w:val="00402F0B"/>
    <w:rsid w:val="004169ED"/>
    <w:rsid w:val="004264C9"/>
    <w:rsid w:val="004435D5"/>
    <w:rsid w:val="0044610E"/>
    <w:rsid w:val="0045472E"/>
    <w:rsid w:val="00463E57"/>
    <w:rsid w:val="00465DE1"/>
    <w:rsid w:val="00472807"/>
    <w:rsid w:val="00477B1B"/>
    <w:rsid w:val="00490310"/>
    <w:rsid w:val="0049087D"/>
    <w:rsid w:val="0049619A"/>
    <w:rsid w:val="004A2B95"/>
    <w:rsid w:val="004A3677"/>
    <w:rsid w:val="004A7C97"/>
    <w:rsid w:val="004B0C72"/>
    <w:rsid w:val="004B31EA"/>
    <w:rsid w:val="004B4D67"/>
    <w:rsid w:val="004C0834"/>
    <w:rsid w:val="004D1563"/>
    <w:rsid w:val="004E1542"/>
    <w:rsid w:val="004E38D8"/>
    <w:rsid w:val="004E4F98"/>
    <w:rsid w:val="00510463"/>
    <w:rsid w:val="00512408"/>
    <w:rsid w:val="0051625F"/>
    <w:rsid w:val="00525845"/>
    <w:rsid w:val="00535BAB"/>
    <w:rsid w:val="005370C9"/>
    <w:rsid w:val="0054264B"/>
    <w:rsid w:val="00550C96"/>
    <w:rsid w:val="005554C3"/>
    <w:rsid w:val="005626EB"/>
    <w:rsid w:val="0056548E"/>
    <w:rsid w:val="00574B22"/>
    <w:rsid w:val="0058242A"/>
    <w:rsid w:val="0059416D"/>
    <w:rsid w:val="005C3192"/>
    <w:rsid w:val="005C7C42"/>
    <w:rsid w:val="005D4BBA"/>
    <w:rsid w:val="005D7D6D"/>
    <w:rsid w:val="005E7442"/>
    <w:rsid w:val="00602FFF"/>
    <w:rsid w:val="00604569"/>
    <w:rsid w:val="00605378"/>
    <w:rsid w:val="00607CDB"/>
    <w:rsid w:val="00611641"/>
    <w:rsid w:val="00615AB9"/>
    <w:rsid w:val="00631842"/>
    <w:rsid w:val="006365A2"/>
    <w:rsid w:val="006515A2"/>
    <w:rsid w:val="00656BCD"/>
    <w:rsid w:val="006608BC"/>
    <w:rsid w:val="0066442E"/>
    <w:rsid w:val="00672CFA"/>
    <w:rsid w:val="0068224D"/>
    <w:rsid w:val="006854D3"/>
    <w:rsid w:val="00686AD0"/>
    <w:rsid w:val="00694D73"/>
    <w:rsid w:val="00697D93"/>
    <w:rsid w:val="006A7CF2"/>
    <w:rsid w:val="006C5BBC"/>
    <w:rsid w:val="006D6474"/>
    <w:rsid w:val="006F0476"/>
    <w:rsid w:val="006F306C"/>
    <w:rsid w:val="006F46BE"/>
    <w:rsid w:val="00704C7C"/>
    <w:rsid w:val="00711D69"/>
    <w:rsid w:val="00735D6E"/>
    <w:rsid w:val="00743B1D"/>
    <w:rsid w:val="00743B89"/>
    <w:rsid w:val="00750AC6"/>
    <w:rsid w:val="00752A1F"/>
    <w:rsid w:val="00755DC1"/>
    <w:rsid w:val="00760B2C"/>
    <w:rsid w:val="00762E27"/>
    <w:rsid w:val="00766D82"/>
    <w:rsid w:val="00776605"/>
    <w:rsid w:val="00782A71"/>
    <w:rsid w:val="00786816"/>
    <w:rsid w:val="00786822"/>
    <w:rsid w:val="007A5348"/>
    <w:rsid w:val="007B3295"/>
    <w:rsid w:val="007B4817"/>
    <w:rsid w:val="007C14EC"/>
    <w:rsid w:val="007C761C"/>
    <w:rsid w:val="007D5718"/>
    <w:rsid w:val="007E293A"/>
    <w:rsid w:val="007E72BC"/>
    <w:rsid w:val="007F0E37"/>
    <w:rsid w:val="008359C2"/>
    <w:rsid w:val="00840DA8"/>
    <w:rsid w:val="008574E5"/>
    <w:rsid w:val="00861706"/>
    <w:rsid w:val="00863CFC"/>
    <w:rsid w:val="00880947"/>
    <w:rsid w:val="00886657"/>
    <w:rsid w:val="00891AEE"/>
    <w:rsid w:val="0089271B"/>
    <w:rsid w:val="008A0868"/>
    <w:rsid w:val="008A2DA2"/>
    <w:rsid w:val="008A7BEA"/>
    <w:rsid w:val="008B04FA"/>
    <w:rsid w:val="008B1F5D"/>
    <w:rsid w:val="008C4DB9"/>
    <w:rsid w:val="008C7758"/>
    <w:rsid w:val="008D41E2"/>
    <w:rsid w:val="008E28BF"/>
    <w:rsid w:val="008F1410"/>
    <w:rsid w:val="009116A8"/>
    <w:rsid w:val="00926618"/>
    <w:rsid w:val="009318FE"/>
    <w:rsid w:val="00936B80"/>
    <w:rsid w:val="00944C86"/>
    <w:rsid w:val="00954CE5"/>
    <w:rsid w:val="00957732"/>
    <w:rsid w:val="00973EC5"/>
    <w:rsid w:val="00982388"/>
    <w:rsid w:val="00986C58"/>
    <w:rsid w:val="009922FD"/>
    <w:rsid w:val="009A3C5A"/>
    <w:rsid w:val="009A5B43"/>
    <w:rsid w:val="009B5B65"/>
    <w:rsid w:val="009C0A05"/>
    <w:rsid w:val="009E5A59"/>
    <w:rsid w:val="009F1743"/>
    <w:rsid w:val="009F19F4"/>
    <w:rsid w:val="00A0127F"/>
    <w:rsid w:val="00A0507F"/>
    <w:rsid w:val="00A06FD3"/>
    <w:rsid w:val="00A4669C"/>
    <w:rsid w:val="00A51260"/>
    <w:rsid w:val="00A560AA"/>
    <w:rsid w:val="00A6050F"/>
    <w:rsid w:val="00A63D2B"/>
    <w:rsid w:val="00A6671F"/>
    <w:rsid w:val="00A669A1"/>
    <w:rsid w:val="00A669C8"/>
    <w:rsid w:val="00A80A32"/>
    <w:rsid w:val="00A80CB0"/>
    <w:rsid w:val="00A828A8"/>
    <w:rsid w:val="00A91C59"/>
    <w:rsid w:val="00A96522"/>
    <w:rsid w:val="00AA42B8"/>
    <w:rsid w:val="00AA6BAA"/>
    <w:rsid w:val="00AB65D1"/>
    <w:rsid w:val="00AC1F15"/>
    <w:rsid w:val="00AC3D21"/>
    <w:rsid w:val="00AD4717"/>
    <w:rsid w:val="00AD6032"/>
    <w:rsid w:val="00AE249F"/>
    <w:rsid w:val="00AF63A5"/>
    <w:rsid w:val="00B160E3"/>
    <w:rsid w:val="00B16FAF"/>
    <w:rsid w:val="00B2254D"/>
    <w:rsid w:val="00B52A50"/>
    <w:rsid w:val="00B56769"/>
    <w:rsid w:val="00B57A93"/>
    <w:rsid w:val="00B63795"/>
    <w:rsid w:val="00B70503"/>
    <w:rsid w:val="00B772B3"/>
    <w:rsid w:val="00B81408"/>
    <w:rsid w:val="00B91728"/>
    <w:rsid w:val="00B9199C"/>
    <w:rsid w:val="00B95698"/>
    <w:rsid w:val="00BB1F45"/>
    <w:rsid w:val="00BB3269"/>
    <w:rsid w:val="00BC310D"/>
    <w:rsid w:val="00BC3EE9"/>
    <w:rsid w:val="00BC7909"/>
    <w:rsid w:val="00BD3B37"/>
    <w:rsid w:val="00BE0D4D"/>
    <w:rsid w:val="00BE10D8"/>
    <w:rsid w:val="00BE21FD"/>
    <w:rsid w:val="00BF1691"/>
    <w:rsid w:val="00BF177F"/>
    <w:rsid w:val="00C158B3"/>
    <w:rsid w:val="00C16DD6"/>
    <w:rsid w:val="00C17305"/>
    <w:rsid w:val="00C204F8"/>
    <w:rsid w:val="00C25227"/>
    <w:rsid w:val="00C34BE6"/>
    <w:rsid w:val="00C36C76"/>
    <w:rsid w:val="00C41493"/>
    <w:rsid w:val="00C417B3"/>
    <w:rsid w:val="00C42F41"/>
    <w:rsid w:val="00C432E8"/>
    <w:rsid w:val="00C45241"/>
    <w:rsid w:val="00C51A99"/>
    <w:rsid w:val="00C546BF"/>
    <w:rsid w:val="00C54897"/>
    <w:rsid w:val="00C62DD1"/>
    <w:rsid w:val="00C718E3"/>
    <w:rsid w:val="00C71E1B"/>
    <w:rsid w:val="00C72D69"/>
    <w:rsid w:val="00C77D43"/>
    <w:rsid w:val="00C80DF2"/>
    <w:rsid w:val="00C818AF"/>
    <w:rsid w:val="00C82C3B"/>
    <w:rsid w:val="00C92481"/>
    <w:rsid w:val="00C94CE4"/>
    <w:rsid w:val="00C952C4"/>
    <w:rsid w:val="00CA55D8"/>
    <w:rsid w:val="00CB2915"/>
    <w:rsid w:val="00CB6E39"/>
    <w:rsid w:val="00CE145F"/>
    <w:rsid w:val="00CE28AE"/>
    <w:rsid w:val="00CF15B5"/>
    <w:rsid w:val="00CF591D"/>
    <w:rsid w:val="00D16F5A"/>
    <w:rsid w:val="00D20910"/>
    <w:rsid w:val="00D2135C"/>
    <w:rsid w:val="00D276D7"/>
    <w:rsid w:val="00D3068C"/>
    <w:rsid w:val="00D357A4"/>
    <w:rsid w:val="00D45987"/>
    <w:rsid w:val="00D4697D"/>
    <w:rsid w:val="00D512E3"/>
    <w:rsid w:val="00D71E8C"/>
    <w:rsid w:val="00D77937"/>
    <w:rsid w:val="00D852E1"/>
    <w:rsid w:val="00D86A2B"/>
    <w:rsid w:val="00D87F7D"/>
    <w:rsid w:val="00D903F1"/>
    <w:rsid w:val="00DB67A6"/>
    <w:rsid w:val="00DB7A1A"/>
    <w:rsid w:val="00DC547C"/>
    <w:rsid w:val="00DD2D9C"/>
    <w:rsid w:val="00DF6120"/>
    <w:rsid w:val="00E02DBD"/>
    <w:rsid w:val="00E13947"/>
    <w:rsid w:val="00E248D8"/>
    <w:rsid w:val="00E3099F"/>
    <w:rsid w:val="00E3161E"/>
    <w:rsid w:val="00E319B9"/>
    <w:rsid w:val="00E34452"/>
    <w:rsid w:val="00E35AFB"/>
    <w:rsid w:val="00E52C57"/>
    <w:rsid w:val="00E7430A"/>
    <w:rsid w:val="00E8195B"/>
    <w:rsid w:val="00E94A68"/>
    <w:rsid w:val="00EA1525"/>
    <w:rsid w:val="00EA66FA"/>
    <w:rsid w:val="00EB270F"/>
    <w:rsid w:val="00ED5651"/>
    <w:rsid w:val="00EF0B28"/>
    <w:rsid w:val="00EF5A6C"/>
    <w:rsid w:val="00F11A9D"/>
    <w:rsid w:val="00F12C24"/>
    <w:rsid w:val="00F244B9"/>
    <w:rsid w:val="00F6656E"/>
    <w:rsid w:val="00F7152F"/>
    <w:rsid w:val="00F7792F"/>
    <w:rsid w:val="00F80E37"/>
    <w:rsid w:val="00F95668"/>
    <w:rsid w:val="00F96C26"/>
    <w:rsid w:val="00FA139E"/>
    <w:rsid w:val="00FA606A"/>
    <w:rsid w:val="00FC6278"/>
    <w:rsid w:val="00FC7FEE"/>
    <w:rsid w:val="00FD31AA"/>
    <w:rsid w:val="00FD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0D3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1D7783"/>
  </w:style>
  <w:style w:type="paragraph" w:styleId="NoSpacing">
    <w:name w:val="No Spacing"/>
    <w:link w:val="NoSpacingChar"/>
    <w:uiPriority w:val="1"/>
    <w:qFormat/>
    <w:rsid w:val="001D77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D377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8195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5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AFB"/>
  </w:style>
  <w:style w:type="paragraph" w:styleId="Footer">
    <w:name w:val="footer"/>
    <w:basedOn w:val="Normal"/>
    <w:link w:val="FooterChar"/>
    <w:uiPriority w:val="99"/>
    <w:unhideWhenUsed/>
    <w:rsid w:val="00E35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AFB"/>
  </w:style>
  <w:style w:type="paragraph" w:styleId="Subtitle">
    <w:name w:val="Subtitle"/>
    <w:basedOn w:val="Normal"/>
    <w:link w:val="SubtitleChar"/>
    <w:qFormat/>
    <w:rsid w:val="004B31E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Univers Condensed" w:eastAsia="Times New Roman" w:hAnsi="Univers Condensed" w:cs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4B31EA"/>
    <w:rPr>
      <w:rFonts w:ascii="Univers Condensed" w:eastAsia="Times New Roman" w:hAnsi="Univers Condensed" w:cs="Times New Roman"/>
      <w:b/>
      <w:sz w:val="2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6170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DD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35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6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LPGrants@wsdot.wa.gov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sdot.wa.gov/business-wsdot/support-local-programs/contact-support-local-program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app.leg.wa.gov/districtfinder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sdot.wa.gov/sites/default/files/2021-10/wsdot-regions-map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93DBA-0ADA-4687-AC15-A7FF71EA2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WSDOT 2018 City Safety Program application</vt:lpstr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Traffic Conflict Screening Using Video Analytics Program application 2024</dc:title>
  <dc:subject/>
  <dc:creator>WSDOT - Local Programs</dc:creator>
  <cp:keywords/>
  <dc:description/>
  <cp:lastModifiedBy/>
  <cp:revision>1</cp:revision>
  <dcterms:created xsi:type="dcterms:W3CDTF">2024-06-04T16:49:00Z</dcterms:created>
  <dcterms:modified xsi:type="dcterms:W3CDTF">2024-06-06T15:24:00Z</dcterms:modified>
</cp:coreProperties>
</file>